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777" w:rsidRPr="0010127E" w:rsidRDefault="008C5777" w:rsidP="008C5777">
      <w:pPr>
        <w:spacing w:line="312" w:lineRule="auto"/>
        <w:jc w:val="center"/>
        <w:rPr>
          <w:rFonts w:ascii="Arial" w:hAnsi="Arial" w:cs="Arial"/>
          <w:b/>
          <w:color w:val="000000"/>
        </w:rPr>
      </w:pPr>
      <w:r w:rsidRPr="0010127E">
        <w:rPr>
          <w:rFonts w:ascii="Arial" w:hAnsi="Arial" w:cs="Arial"/>
          <w:b/>
          <w:color w:val="000000"/>
        </w:rPr>
        <w:t>R E G U L A M I N</w:t>
      </w:r>
    </w:p>
    <w:p w:rsidR="008C5777" w:rsidRPr="0010127E" w:rsidRDefault="008C5777" w:rsidP="008C5777">
      <w:pPr>
        <w:spacing w:line="312" w:lineRule="auto"/>
        <w:jc w:val="center"/>
        <w:rPr>
          <w:rFonts w:ascii="Arial" w:hAnsi="Arial" w:cs="Arial"/>
          <w:b/>
          <w:color w:val="000000"/>
        </w:rPr>
      </w:pPr>
      <w:r w:rsidRPr="0010127E">
        <w:rPr>
          <w:rFonts w:ascii="Arial" w:hAnsi="Arial" w:cs="Arial"/>
          <w:b/>
          <w:color w:val="000000"/>
        </w:rPr>
        <w:t xml:space="preserve">Konkursu o nagrody firmy „ARKONA” Laboratorium Farmakologii </w:t>
      </w:r>
    </w:p>
    <w:p w:rsidR="008C5777" w:rsidRPr="0010127E" w:rsidRDefault="008C5777" w:rsidP="008C5777">
      <w:pPr>
        <w:spacing w:line="312" w:lineRule="auto"/>
        <w:jc w:val="center"/>
        <w:rPr>
          <w:rFonts w:ascii="Arial" w:hAnsi="Arial" w:cs="Arial"/>
          <w:b/>
          <w:color w:val="000000"/>
        </w:rPr>
      </w:pPr>
      <w:r w:rsidRPr="0010127E">
        <w:rPr>
          <w:rFonts w:ascii="Arial" w:hAnsi="Arial" w:cs="Arial"/>
          <w:b/>
          <w:color w:val="000000"/>
        </w:rPr>
        <w:t xml:space="preserve">Stomatologicznej Grzegorz Kalbarczyk </w:t>
      </w:r>
    </w:p>
    <w:p w:rsidR="008C5777" w:rsidRPr="0010127E" w:rsidRDefault="008C5777" w:rsidP="008C5777">
      <w:pPr>
        <w:spacing w:line="312" w:lineRule="auto"/>
        <w:jc w:val="center"/>
        <w:rPr>
          <w:rFonts w:ascii="Arial" w:hAnsi="Arial" w:cs="Arial"/>
          <w:b/>
          <w:color w:val="000000"/>
        </w:rPr>
      </w:pPr>
      <w:r w:rsidRPr="0010127E">
        <w:rPr>
          <w:rFonts w:ascii="Arial" w:hAnsi="Arial" w:cs="Arial"/>
          <w:b/>
          <w:color w:val="000000"/>
        </w:rPr>
        <w:t xml:space="preserve">dla najlepszych studentów stomatologii </w:t>
      </w:r>
    </w:p>
    <w:p w:rsidR="008C5777" w:rsidRPr="0010127E" w:rsidRDefault="008C5777" w:rsidP="008C5777">
      <w:pPr>
        <w:spacing w:line="312" w:lineRule="auto"/>
        <w:jc w:val="center"/>
        <w:rPr>
          <w:rFonts w:ascii="Arial" w:hAnsi="Arial" w:cs="Arial"/>
          <w:b/>
          <w:color w:val="000000"/>
        </w:rPr>
      </w:pPr>
      <w:r w:rsidRPr="0010127E">
        <w:rPr>
          <w:rFonts w:ascii="Arial" w:hAnsi="Arial" w:cs="Arial"/>
          <w:b/>
          <w:color w:val="000000"/>
        </w:rPr>
        <w:t>VII</w:t>
      </w:r>
      <w:r w:rsidR="00A200C5">
        <w:rPr>
          <w:rFonts w:ascii="Arial" w:hAnsi="Arial" w:cs="Arial"/>
          <w:b/>
          <w:color w:val="000000"/>
        </w:rPr>
        <w:t>I edycja 2014/2015</w:t>
      </w:r>
    </w:p>
    <w:p w:rsidR="008C5777" w:rsidRPr="0010127E" w:rsidRDefault="008C5777" w:rsidP="008C5777">
      <w:pPr>
        <w:spacing w:line="312" w:lineRule="auto"/>
        <w:rPr>
          <w:rFonts w:ascii="Arial" w:hAnsi="Arial" w:cs="Arial"/>
          <w:color w:val="000000"/>
        </w:rPr>
      </w:pPr>
    </w:p>
    <w:p w:rsidR="008C5777" w:rsidRPr="0010127E" w:rsidRDefault="008C5777" w:rsidP="008C5777">
      <w:pPr>
        <w:spacing w:line="312" w:lineRule="auto"/>
        <w:jc w:val="both"/>
        <w:rPr>
          <w:rFonts w:ascii="Arial" w:hAnsi="Arial" w:cs="Arial"/>
          <w:b/>
          <w:color w:val="000000"/>
        </w:rPr>
      </w:pPr>
    </w:p>
    <w:p w:rsidR="008C5777" w:rsidRPr="0010127E" w:rsidRDefault="008C5777" w:rsidP="008C5777">
      <w:pPr>
        <w:spacing w:line="312" w:lineRule="auto"/>
        <w:ind w:left="426" w:hanging="426"/>
        <w:jc w:val="both"/>
        <w:rPr>
          <w:rFonts w:ascii="Arial" w:hAnsi="Arial" w:cs="Arial"/>
          <w:b/>
          <w:color w:val="000000"/>
        </w:rPr>
      </w:pPr>
      <w:r w:rsidRPr="0010127E">
        <w:rPr>
          <w:rFonts w:ascii="Arial" w:hAnsi="Arial" w:cs="Arial"/>
          <w:color w:val="000000"/>
        </w:rPr>
        <w:t>1.</w:t>
      </w:r>
      <w:r w:rsidRPr="0010127E">
        <w:rPr>
          <w:rFonts w:ascii="Arial" w:hAnsi="Arial" w:cs="Arial"/>
          <w:color w:val="000000"/>
        </w:rPr>
        <w:tab/>
        <w:t xml:space="preserve">Regulamin określa zasady uczestnictwa w VII edycji konkursu o nagrody firmy „ARKONA” Laboratorium Farmakologii Stomatologicznej </w:t>
      </w:r>
      <w:r>
        <w:rPr>
          <w:rFonts w:ascii="Arial" w:hAnsi="Arial" w:cs="Arial"/>
          <w:color w:val="000000"/>
        </w:rPr>
        <w:t xml:space="preserve">Grzegorz Kalbarczyk </w:t>
      </w:r>
      <w:r w:rsidRPr="0010127E">
        <w:rPr>
          <w:rFonts w:ascii="Arial" w:hAnsi="Arial" w:cs="Arial"/>
          <w:color w:val="000000"/>
        </w:rPr>
        <w:t>dla najleps</w:t>
      </w:r>
      <w:r w:rsidR="000A476D">
        <w:rPr>
          <w:rFonts w:ascii="Arial" w:hAnsi="Arial" w:cs="Arial"/>
          <w:color w:val="000000"/>
        </w:rPr>
        <w:t>zych studentów stomatologii 2014/2015</w:t>
      </w:r>
      <w:r w:rsidRPr="0010127E">
        <w:rPr>
          <w:rFonts w:ascii="Arial" w:hAnsi="Arial" w:cs="Arial"/>
          <w:color w:val="000000"/>
        </w:rPr>
        <w:t xml:space="preserve">, zwanego dalej Konkursem, a także zasady wyboru laureatów Konkursu i przyznawania nagród. Organizatorem Konkursu oraz sponsorem wszystkich nagród jest </w:t>
      </w:r>
      <w:r w:rsidRPr="0010127E">
        <w:rPr>
          <w:rFonts w:ascii="Arial" w:hAnsi="Arial" w:cs="Arial"/>
          <w:b/>
          <w:color w:val="000000"/>
        </w:rPr>
        <w:t xml:space="preserve">„ARKONA” Laboratorium Farmakologii Stomatologicznej Grzegorz Kalbarczyk, Nasutów 99C, 21-025 Niemce , zwany dalej „Organizatorem”. </w:t>
      </w:r>
    </w:p>
    <w:p w:rsidR="008C5777" w:rsidRPr="0010127E" w:rsidRDefault="008C5777" w:rsidP="008C5777">
      <w:pPr>
        <w:spacing w:line="312" w:lineRule="auto"/>
        <w:ind w:left="426" w:hanging="426"/>
        <w:jc w:val="both"/>
        <w:rPr>
          <w:rFonts w:ascii="Arial" w:hAnsi="Arial" w:cs="Arial"/>
          <w:b/>
          <w:color w:val="000000"/>
        </w:rPr>
      </w:pPr>
    </w:p>
    <w:p w:rsidR="008C5777" w:rsidRPr="0010127E" w:rsidRDefault="008C5777" w:rsidP="008C5777">
      <w:pPr>
        <w:spacing w:line="312" w:lineRule="auto"/>
        <w:ind w:left="426" w:hanging="426"/>
        <w:jc w:val="center"/>
        <w:rPr>
          <w:rFonts w:ascii="Arial" w:hAnsi="Arial" w:cs="Arial"/>
          <w:b/>
          <w:color w:val="000000"/>
        </w:rPr>
      </w:pPr>
      <w:r w:rsidRPr="0010127E">
        <w:rPr>
          <w:rFonts w:ascii="Arial" w:hAnsi="Arial" w:cs="Arial"/>
          <w:b/>
          <w:color w:val="000000"/>
        </w:rPr>
        <w:t xml:space="preserve">ZASADY UCZESTNICTWA </w:t>
      </w:r>
    </w:p>
    <w:p w:rsidR="008C5777" w:rsidRPr="0010127E" w:rsidRDefault="008C5777" w:rsidP="008C5777">
      <w:pPr>
        <w:spacing w:line="312" w:lineRule="auto"/>
        <w:ind w:left="426" w:hanging="426"/>
        <w:jc w:val="center"/>
        <w:rPr>
          <w:rFonts w:ascii="Arial" w:hAnsi="Arial" w:cs="Arial"/>
          <w:color w:val="000000"/>
        </w:rPr>
      </w:pPr>
    </w:p>
    <w:p w:rsidR="008C5777" w:rsidRPr="0010127E" w:rsidRDefault="008C5777" w:rsidP="008C5777">
      <w:pPr>
        <w:spacing w:line="312" w:lineRule="auto"/>
        <w:ind w:left="426" w:hanging="426"/>
        <w:jc w:val="both"/>
        <w:rPr>
          <w:rFonts w:ascii="Arial" w:hAnsi="Arial" w:cs="Arial"/>
          <w:color w:val="000000"/>
        </w:rPr>
      </w:pPr>
      <w:r w:rsidRPr="0010127E">
        <w:rPr>
          <w:rFonts w:ascii="Arial" w:hAnsi="Arial" w:cs="Arial"/>
          <w:color w:val="000000"/>
        </w:rPr>
        <w:t xml:space="preserve">2. </w:t>
      </w:r>
      <w:r w:rsidRPr="0010127E">
        <w:rPr>
          <w:rFonts w:ascii="Arial" w:hAnsi="Arial" w:cs="Arial"/>
          <w:color w:val="000000"/>
        </w:rPr>
        <w:tab/>
        <w:t>W Konkursie może wziąć udział wyłącznie student</w:t>
      </w:r>
      <w:r>
        <w:rPr>
          <w:rFonts w:ascii="Arial" w:hAnsi="Arial" w:cs="Arial"/>
          <w:color w:val="000000"/>
        </w:rPr>
        <w:t>/ka</w:t>
      </w:r>
      <w:r w:rsidRPr="0010127E">
        <w:rPr>
          <w:rFonts w:ascii="Arial" w:hAnsi="Arial" w:cs="Arial"/>
          <w:color w:val="000000"/>
        </w:rPr>
        <w:t xml:space="preserve"> III, IV lub V roku stomatologii każdej z wyższych uczelni medycznych mających siedzibę na terytorium Rzeczypospolitej Polskiej</w:t>
      </w:r>
      <w:r w:rsidRPr="009801E2">
        <w:rPr>
          <w:rFonts w:ascii="Arial" w:hAnsi="Arial" w:cs="Arial"/>
          <w:color w:val="000000"/>
        </w:rPr>
        <w:t>,</w:t>
      </w:r>
      <w:r w:rsidRPr="0010127E">
        <w:rPr>
          <w:rFonts w:ascii="Arial" w:hAnsi="Arial" w:cs="Arial"/>
          <w:color w:val="000000"/>
        </w:rPr>
        <w:t xml:space="preserve"> spełniający łącznie poniższe warunki:</w:t>
      </w:r>
    </w:p>
    <w:p w:rsidR="008C5777" w:rsidRPr="0010127E" w:rsidRDefault="008C5777" w:rsidP="008C5777">
      <w:pPr>
        <w:spacing w:line="276" w:lineRule="auto"/>
        <w:ind w:left="426" w:hanging="426"/>
        <w:jc w:val="both"/>
        <w:rPr>
          <w:rFonts w:ascii="Arial" w:hAnsi="Arial" w:cs="Arial"/>
        </w:rPr>
      </w:pPr>
      <w:r w:rsidRPr="0010127E">
        <w:rPr>
          <w:rFonts w:ascii="Arial" w:hAnsi="Arial" w:cs="Arial"/>
          <w:color w:val="000000"/>
        </w:rPr>
        <w:t>a)</w:t>
      </w:r>
      <w:r w:rsidRPr="0010127E">
        <w:rPr>
          <w:rFonts w:ascii="Arial" w:hAnsi="Arial" w:cs="Arial"/>
          <w:color w:val="000000"/>
        </w:rPr>
        <w:tab/>
      </w:r>
      <w:r w:rsidRPr="0010127E">
        <w:rPr>
          <w:rFonts w:ascii="Arial" w:hAnsi="Arial" w:cs="Arial"/>
        </w:rPr>
        <w:t>wykonał samodzielnie, ale pod opieką pracownika naukowego swojej uczelni, pracę z zakresu protetyki stomatologicznej lub periodontologii, przy pomocy wyrobów medycznych produkowanych przez Organizatora. Praca musi mieć charakter kliniczny i obejmować odbudowę, co najmniej jednego zęba lub ustabilizowanie dwóch</w:t>
      </w:r>
      <w:r>
        <w:rPr>
          <w:rFonts w:ascii="Arial" w:hAnsi="Arial" w:cs="Arial"/>
        </w:rPr>
        <w:t>;</w:t>
      </w:r>
    </w:p>
    <w:p w:rsidR="008C5777" w:rsidRPr="0010127E" w:rsidRDefault="008C5777" w:rsidP="008C5777">
      <w:pPr>
        <w:spacing w:line="276" w:lineRule="auto"/>
        <w:ind w:left="426" w:hanging="426"/>
        <w:jc w:val="both"/>
        <w:rPr>
          <w:rFonts w:ascii="Arial" w:hAnsi="Arial" w:cs="Arial"/>
          <w:color w:val="000000"/>
        </w:rPr>
      </w:pPr>
      <w:r w:rsidRPr="0010127E">
        <w:rPr>
          <w:rFonts w:ascii="Arial" w:hAnsi="Arial" w:cs="Arial"/>
          <w:color w:val="000000"/>
        </w:rPr>
        <w:t xml:space="preserve">b) </w:t>
      </w:r>
      <w:r w:rsidRPr="0010127E">
        <w:rPr>
          <w:rFonts w:ascii="Arial" w:hAnsi="Arial" w:cs="Arial"/>
          <w:color w:val="000000"/>
        </w:rPr>
        <w:tab/>
        <w:t>posiada osiągnięcia w działalności naukowej (np. udział w konferencjach naukowych lub wymianach międzynarodowych, publikacje naukowe), sportowej lub artystycznej;</w:t>
      </w:r>
    </w:p>
    <w:p w:rsidR="008C5777" w:rsidRPr="0010127E" w:rsidRDefault="008C5777" w:rsidP="008C5777">
      <w:pPr>
        <w:spacing w:line="276" w:lineRule="auto"/>
        <w:ind w:left="426" w:hanging="426"/>
        <w:jc w:val="both"/>
        <w:rPr>
          <w:rFonts w:ascii="Arial" w:hAnsi="Arial" w:cs="Arial"/>
          <w:color w:val="000000"/>
        </w:rPr>
      </w:pPr>
      <w:r w:rsidRPr="0010127E">
        <w:rPr>
          <w:rFonts w:ascii="Arial" w:hAnsi="Arial" w:cs="Arial"/>
          <w:color w:val="000000"/>
        </w:rPr>
        <w:t xml:space="preserve">c) </w:t>
      </w:r>
      <w:r w:rsidRPr="0010127E">
        <w:rPr>
          <w:rFonts w:ascii="Arial" w:hAnsi="Arial" w:cs="Arial"/>
          <w:color w:val="000000"/>
        </w:rPr>
        <w:tab/>
        <w:t>jest członkiem Polskiego Towarzystwa Studentów Stomatologii (PTSS) i aktywnie uczestniczy w jego działalności;</w:t>
      </w:r>
    </w:p>
    <w:p w:rsidR="008C5777" w:rsidRDefault="008C5777" w:rsidP="008C5777">
      <w:pPr>
        <w:spacing w:line="276" w:lineRule="auto"/>
        <w:ind w:left="426" w:hanging="426"/>
        <w:jc w:val="both"/>
        <w:rPr>
          <w:rFonts w:ascii="Arial" w:hAnsi="Arial" w:cs="Arial"/>
          <w:color w:val="000000"/>
        </w:rPr>
      </w:pPr>
      <w:r w:rsidRPr="0010127E">
        <w:rPr>
          <w:rFonts w:ascii="Arial" w:hAnsi="Arial" w:cs="Arial"/>
          <w:color w:val="000000"/>
        </w:rPr>
        <w:t xml:space="preserve">d) </w:t>
      </w:r>
      <w:r w:rsidRPr="0010127E">
        <w:rPr>
          <w:rFonts w:ascii="Arial" w:hAnsi="Arial" w:cs="Arial"/>
          <w:color w:val="000000"/>
        </w:rPr>
        <w:tab/>
        <w:t>wykazał się wysokimi zawodowymi umiejętnościami praktycznymi.</w:t>
      </w:r>
    </w:p>
    <w:p w:rsidR="008C5777" w:rsidRPr="0010127E" w:rsidRDefault="008C5777" w:rsidP="008C5777">
      <w:pPr>
        <w:spacing w:line="276" w:lineRule="auto"/>
        <w:ind w:left="426" w:hanging="426"/>
        <w:jc w:val="both"/>
        <w:rPr>
          <w:rFonts w:ascii="Arial" w:hAnsi="Arial" w:cs="Arial"/>
          <w:color w:val="000000"/>
        </w:rPr>
      </w:pPr>
      <w:r>
        <w:rPr>
          <w:rFonts w:ascii="Arial" w:hAnsi="Arial" w:cs="Arial"/>
          <w:color w:val="000000"/>
        </w:rPr>
        <w:t>2.1. Spełnienie warunków, o których mowa w pkt. 2 oceni Komisja Konkursowa, o której mowa w pkt. 4.3. Regulaminu.</w:t>
      </w:r>
    </w:p>
    <w:p w:rsidR="008C5777" w:rsidRPr="0010127E" w:rsidRDefault="008C5777" w:rsidP="008C5777">
      <w:pPr>
        <w:spacing w:line="276" w:lineRule="auto"/>
        <w:ind w:left="426" w:hanging="426"/>
        <w:jc w:val="both"/>
        <w:rPr>
          <w:rFonts w:ascii="Arial" w:hAnsi="Arial" w:cs="Arial"/>
          <w:color w:val="000000"/>
        </w:rPr>
      </w:pPr>
      <w:r w:rsidRPr="00A37462">
        <w:rPr>
          <w:rFonts w:ascii="Arial" w:hAnsi="Arial" w:cs="Arial"/>
          <w:color w:val="000000"/>
        </w:rPr>
        <w:t>2.</w:t>
      </w:r>
      <w:r>
        <w:rPr>
          <w:rFonts w:ascii="Arial" w:hAnsi="Arial" w:cs="Arial"/>
          <w:color w:val="000000"/>
        </w:rPr>
        <w:t>2</w:t>
      </w:r>
      <w:r w:rsidRPr="0010127E">
        <w:rPr>
          <w:rFonts w:ascii="Arial" w:hAnsi="Arial" w:cs="Arial"/>
          <w:color w:val="000000"/>
        </w:rPr>
        <w:t xml:space="preserve">. W Konkursie nie mogą brać udziału osoby pozostające w jakimkolwiek stosunku prawnym lub faktycznym z Organizatorem lub jego pracownikami, osoby będące członkami rodziny Organizatora lub jego pracowników, a także </w:t>
      </w:r>
      <w:r w:rsidRPr="00A37462">
        <w:rPr>
          <w:rFonts w:ascii="Arial" w:hAnsi="Arial" w:cs="Arial"/>
          <w:color w:val="000000"/>
        </w:rPr>
        <w:t xml:space="preserve">osoby pełniące funkcję członka </w:t>
      </w:r>
      <w:r>
        <w:rPr>
          <w:rFonts w:ascii="Arial" w:hAnsi="Arial" w:cs="Arial"/>
          <w:color w:val="000000"/>
        </w:rPr>
        <w:t>K</w:t>
      </w:r>
      <w:r w:rsidRPr="0010127E">
        <w:rPr>
          <w:rFonts w:ascii="Arial" w:hAnsi="Arial" w:cs="Arial"/>
          <w:color w:val="000000"/>
        </w:rPr>
        <w:t>omisji Konkursowej</w:t>
      </w:r>
      <w:r>
        <w:rPr>
          <w:rFonts w:ascii="Arial" w:hAnsi="Arial" w:cs="Arial"/>
          <w:color w:val="000000"/>
        </w:rPr>
        <w:t>,</w:t>
      </w:r>
      <w:r w:rsidRPr="0010127E">
        <w:rPr>
          <w:rFonts w:ascii="Arial" w:hAnsi="Arial" w:cs="Arial"/>
          <w:color w:val="000000"/>
        </w:rPr>
        <w:t xml:space="preserve"> będące członkami jego rodziny</w:t>
      </w:r>
      <w:r>
        <w:rPr>
          <w:rFonts w:ascii="Arial" w:hAnsi="Arial" w:cs="Arial"/>
          <w:color w:val="000000"/>
        </w:rPr>
        <w:t xml:space="preserve"> lub pozostające z nim w jakimkolwiek stosunku faktycznym lub prawnym</w:t>
      </w:r>
      <w:r w:rsidRPr="0010127E">
        <w:rPr>
          <w:rFonts w:ascii="Arial" w:hAnsi="Arial" w:cs="Arial"/>
          <w:color w:val="000000"/>
        </w:rPr>
        <w:t xml:space="preserve">. </w:t>
      </w:r>
    </w:p>
    <w:p w:rsidR="008C5777" w:rsidRDefault="008C5777" w:rsidP="008C5777">
      <w:pPr>
        <w:spacing w:line="276" w:lineRule="auto"/>
        <w:ind w:left="426" w:hanging="426"/>
        <w:jc w:val="both"/>
        <w:rPr>
          <w:rFonts w:ascii="Arial" w:hAnsi="Arial" w:cs="Arial"/>
          <w:color w:val="000000"/>
        </w:rPr>
      </w:pPr>
    </w:p>
    <w:p w:rsidR="003F2EDA" w:rsidRDefault="003F2EDA" w:rsidP="008C5777">
      <w:pPr>
        <w:spacing w:line="276" w:lineRule="auto"/>
        <w:ind w:left="426" w:hanging="426"/>
        <w:jc w:val="both"/>
        <w:rPr>
          <w:rFonts w:ascii="Arial" w:hAnsi="Arial" w:cs="Arial"/>
          <w:color w:val="000000"/>
        </w:rPr>
      </w:pPr>
    </w:p>
    <w:p w:rsidR="008C5777" w:rsidRPr="0010127E" w:rsidRDefault="008C5777" w:rsidP="008C5777">
      <w:pPr>
        <w:spacing w:line="276" w:lineRule="auto"/>
        <w:jc w:val="both"/>
        <w:rPr>
          <w:rFonts w:ascii="Arial" w:hAnsi="Arial" w:cs="Arial"/>
          <w:color w:val="000000"/>
        </w:rPr>
      </w:pPr>
    </w:p>
    <w:p w:rsidR="008C5777" w:rsidRPr="0010127E" w:rsidRDefault="008C5777" w:rsidP="008C5777">
      <w:pPr>
        <w:spacing w:line="276" w:lineRule="auto"/>
        <w:ind w:left="426" w:hanging="426"/>
        <w:jc w:val="center"/>
        <w:rPr>
          <w:rFonts w:ascii="Arial" w:hAnsi="Arial" w:cs="Arial"/>
          <w:b/>
          <w:color w:val="000000"/>
        </w:rPr>
      </w:pPr>
      <w:r w:rsidRPr="0010127E">
        <w:rPr>
          <w:rFonts w:ascii="Arial" w:hAnsi="Arial" w:cs="Arial"/>
          <w:b/>
          <w:color w:val="000000"/>
        </w:rPr>
        <w:lastRenderedPageBreak/>
        <w:t>PRZEBIEG KONKURSU</w:t>
      </w:r>
    </w:p>
    <w:p w:rsidR="008C5777" w:rsidRPr="0010127E" w:rsidRDefault="008C5777" w:rsidP="008C5777">
      <w:pPr>
        <w:spacing w:line="276" w:lineRule="auto"/>
        <w:ind w:left="426" w:hanging="426"/>
        <w:jc w:val="center"/>
        <w:rPr>
          <w:rFonts w:ascii="Arial" w:hAnsi="Arial" w:cs="Arial"/>
          <w:b/>
          <w:color w:val="000000"/>
        </w:rPr>
      </w:pPr>
    </w:p>
    <w:p w:rsidR="008C5777" w:rsidRPr="0010127E" w:rsidRDefault="008C5777" w:rsidP="008C5777">
      <w:pPr>
        <w:spacing w:line="312" w:lineRule="auto"/>
        <w:ind w:left="426" w:hanging="426"/>
        <w:jc w:val="both"/>
        <w:rPr>
          <w:rFonts w:ascii="Arial" w:hAnsi="Arial" w:cs="Arial"/>
          <w:color w:val="000000"/>
        </w:rPr>
      </w:pPr>
      <w:r w:rsidRPr="0010127E">
        <w:rPr>
          <w:rFonts w:ascii="Arial" w:hAnsi="Arial" w:cs="Arial"/>
          <w:color w:val="000000"/>
        </w:rPr>
        <w:t>3. Konkurs będzie się składał z dwóch etapów:</w:t>
      </w:r>
    </w:p>
    <w:p w:rsidR="008C5777" w:rsidRPr="0010127E" w:rsidRDefault="008C5777" w:rsidP="008C5777">
      <w:pPr>
        <w:spacing w:line="312" w:lineRule="auto"/>
        <w:ind w:left="426"/>
        <w:jc w:val="both"/>
        <w:rPr>
          <w:rFonts w:ascii="Arial" w:hAnsi="Arial" w:cs="Arial"/>
          <w:color w:val="000000"/>
        </w:rPr>
      </w:pPr>
      <w:r w:rsidRPr="0010127E">
        <w:rPr>
          <w:rFonts w:ascii="Arial" w:hAnsi="Arial" w:cs="Arial"/>
          <w:color w:val="000000"/>
        </w:rPr>
        <w:t>o</w:t>
      </w:r>
      <w:r w:rsidRPr="0010127E">
        <w:rPr>
          <w:rFonts w:ascii="Arial" w:hAnsi="Arial" w:cs="Arial"/>
          <w:color w:val="000000"/>
        </w:rPr>
        <w:tab/>
        <w:t xml:space="preserve">Etap I – rozstrzygany na poziomie uczelni macierzystej </w:t>
      </w:r>
      <w:r>
        <w:rPr>
          <w:rFonts w:ascii="Arial" w:hAnsi="Arial" w:cs="Arial"/>
          <w:color w:val="000000"/>
        </w:rPr>
        <w:t>Uczestników</w:t>
      </w:r>
      <w:r w:rsidRPr="0010127E">
        <w:rPr>
          <w:rFonts w:ascii="Arial" w:hAnsi="Arial" w:cs="Arial"/>
          <w:color w:val="000000"/>
        </w:rPr>
        <w:t>;</w:t>
      </w:r>
    </w:p>
    <w:p w:rsidR="008C5777" w:rsidRPr="0010127E" w:rsidRDefault="008C5777" w:rsidP="008C5777">
      <w:pPr>
        <w:spacing w:line="312" w:lineRule="auto"/>
        <w:ind w:left="426"/>
        <w:jc w:val="both"/>
        <w:rPr>
          <w:rFonts w:ascii="Arial" w:hAnsi="Arial" w:cs="Arial"/>
          <w:color w:val="000000"/>
        </w:rPr>
      </w:pPr>
      <w:r w:rsidRPr="0010127E">
        <w:rPr>
          <w:rFonts w:ascii="Arial" w:hAnsi="Arial" w:cs="Arial"/>
          <w:color w:val="000000"/>
        </w:rPr>
        <w:t>o</w:t>
      </w:r>
      <w:r w:rsidRPr="0010127E">
        <w:rPr>
          <w:rFonts w:ascii="Arial" w:hAnsi="Arial" w:cs="Arial"/>
          <w:color w:val="000000"/>
        </w:rPr>
        <w:tab/>
        <w:t>Etap II – rozstrzygany na poziomie ogólnopolskim.</w:t>
      </w:r>
    </w:p>
    <w:p w:rsidR="008C5777" w:rsidRPr="0010127E" w:rsidRDefault="008C5777" w:rsidP="008C5777">
      <w:pPr>
        <w:spacing w:line="312" w:lineRule="auto"/>
        <w:ind w:left="426" w:hanging="426"/>
        <w:jc w:val="both"/>
        <w:rPr>
          <w:rFonts w:ascii="Arial" w:hAnsi="Arial" w:cs="Arial"/>
          <w:b/>
          <w:color w:val="000000"/>
        </w:rPr>
      </w:pPr>
    </w:p>
    <w:p w:rsidR="008C5777" w:rsidRPr="0010127E" w:rsidRDefault="008C5777" w:rsidP="008C5777">
      <w:pPr>
        <w:spacing w:line="312" w:lineRule="auto"/>
        <w:ind w:left="426" w:hanging="426"/>
        <w:jc w:val="center"/>
        <w:rPr>
          <w:rFonts w:ascii="Arial" w:hAnsi="Arial" w:cs="Arial"/>
          <w:b/>
          <w:color w:val="000000"/>
        </w:rPr>
      </w:pPr>
      <w:r w:rsidRPr="0010127E">
        <w:rPr>
          <w:rFonts w:ascii="Arial" w:hAnsi="Arial" w:cs="Arial"/>
          <w:b/>
          <w:color w:val="000000"/>
        </w:rPr>
        <w:t>I ETAP KONKURSU</w:t>
      </w:r>
    </w:p>
    <w:p w:rsidR="008C5777" w:rsidRPr="0010127E" w:rsidRDefault="008C5777" w:rsidP="008C5777">
      <w:pPr>
        <w:spacing w:line="312" w:lineRule="auto"/>
        <w:ind w:left="426" w:hanging="426"/>
        <w:jc w:val="both"/>
        <w:rPr>
          <w:rFonts w:ascii="Arial" w:hAnsi="Arial" w:cs="Arial"/>
          <w:color w:val="000000"/>
        </w:rPr>
      </w:pPr>
    </w:p>
    <w:p w:rsidR="008C5777" w:rsidRPr="0010127E" w:rsidRDefault="008C5777" w:rsidP="008C5777">
      <w:pPr>
        <w:spacing w:line="312" w:lineRule="auto"/>
        <w:ind w:left="426" w:hanging="426"/>
        <w:jc w:val="both"/>
        <w:rPr>
          <w:rFonts w:ascii="Arial" w:hAnsi="Arial" w:cs="Arial"/>
          <w:color w:val="000000"/>
        </w:rPr>
      </w:pPr>
      <w:r w:rsidRPr="0010127E">
        <w:rPr>
          <w:rFonts w:ascii="Arial" w:hAnsi="Arial" w:cs="Arial"/>
          <w:color w:val="000000"/>
        </w:rPr>
        <w:t>4.</w:t>
      </w:r>
      <w:r w:rsidRPr="0010127E">
        <w:rPr>
          <w:rFonts w:ascii="Arial" w:hAnsi="Arial" w:cs="Arial"/>
          <w:color w:val="000000"/>
        </w:rPr>
        <w:tab/>
        <w:t xml:space="preserve">Zgłoszenie do udziału w I Etapie Konkursu zainteresowany student powinien złożyć na formularzu, którego wzór stanowi załącznik do niniejszego regulaminu, w Dziekanacie właściwego dla siebie Wydziału Stomatologii. Przyjęcie zgłoszenia zostanie odnotowane przez pracownika Dziekanatu przyjmującego formularz. Organizator nie ponosi odpowiedzialności za brak potwierdzenia przez pracownika Dziekanatu przyjęcia formularza, czy zgubienie przez Uczestnika potwierdzenia takiego przyjęcia. </w:t>
      </w:r>
    </w:p>
    <w:p w:rsidR="008C5777" w:rsidRPr="0010127E" w:rsidRDefault="008C5777" w:rsidP="008C5777">
      <w:pPr>
        <w:spacing w:line="312" w:lineRule="auto"/>
        <w:ind w:left="426" w:hanging="426"/>
        <w:jc w:val="both"/>
        <w:rPr>
          <w:rFonts w:ascii="Arial" w:hAnsi="Arial" w:cs="Arial"/>
          <w:color w:val="000000"/>
        </w:rPr>
      </w:pPr>
      <w:r w:rsidRPr="0010127E">
        <w:rPr>
          <w:rFonts w:ascii="Arial" w:hAnsi="Arial" w:cs="Arial"/>
          <w:color w:val="000000"/>
        </w:rPr>
        <w:t>4.1.Wszystkim osobom, które zgłoszą się do udziału w Konkursie w sposób zgodny z treścią pkt. 4, Organizator przekaże, za potwierdzeniem odbioru, materiały firmy ARKONA LFS Grzegorz Kalbarczyk, przy pomocy których Uczestnik Konkursu powinien wykonać pracę opisaną w pkt. 2a Regulaminu. Dokumentację fotograficzną wraz z opisem (maksymalnie 2 strony formatu A4) przypadku klinicznego dotyczącego pracy opisanej w pkt. 2a Regulaminu, Uczestnik musi przekazać do właściwej dla siebie Komisji Konkursowej</w:t>
      </w:r>
      <w:r>
        <w:rPr>
          <w:rFonts w:ascii="Arial" w:hAnsi="Arial" w:cs="Arial"/>
          <w:color w:val="000000"/>
        </w:rPr>
        <w:t>, za pośrednictwem Dziekanatu</w:t>
      </w:r>
      <w:r w:rsidR="00475F06">
        <w:rPr>
          <w:rFonts w:ascii="Arial" w:hAnsi="Arial" w:cs="Arial"/>
          <w:color w:val="000000"/>
        </w:rPr>
        <w:t xml:space="preserve"> do końca maja 2015</w:t>
      </w:r>
      <w:r w:rsidRPr="0010127E">
        <w:rPr>
          <w:rFonts w:ascii="Arial" w:hAnsi="Arial" w:cs="Arial"/>
          <w:color w:val="000000"/>
        </w:rPr>
        <w:t>r. Dokumentacja powinna zostać prz</w:t>
      </w:r>
      <w:r w:rsidRPr="00A37462">
        <w:rPr>
          <w:rFonts w:ascii="Arial" w:hAnsi="Arial" w:cs="Arial"/>
          <w:color w:val="000000"/>
        </w:rPr>
        <w:t xml:space="preserve">ekazana w formie papierowej </w:t>
      </w:r>
      <w:r>
        <w:rPr>
          <w:rFonts w:ascii="Arial" w:hAnsi="Arial" w:cs="Arial"/>
          <w:color w:val="000000"/>
        </w:rPr>
        <w:t>lub na nośniku elektronicznym (np. płyta CD)</w:t>
      </w:r>
      <w:r w:rsidRPr="0010127E">
        <w:rPr>
          <w:rFonts w:ascii="Arial" w:hAnsi="Arial" w:cs="Arial"/>
          <w:color w:val="000000"/>
        </w:rPr>
        <w:t xml:space="preserve">. </w:t>
      </w:r>
    </w:p>
    <w:p w:rsidR="008C5777" w:rsidRPr="0010127E" w:rsidRDefault="008C5777" w:rsidP="008C5777">
      <w:pPr>
        <w:spacing w:line="312" w:lineRule="auto"/>
        <w:ind w:left="426" w:hanging="426"/>
        <w:jc w:val="both"/>
        <w:rPr>
          <w:rFonts w:ascii="Arial" w:hAnsi="Arial" w:cs="Arial"/>
          <w:color w:val="000000"/>
        </w:rPr>
      </w:pPr>
      <w:r w:rsidRPr="0010127E">
        <w:rPr>
          <w:rFonts w:ascii="Arial" w:hAnsi="Arial" w:cs="Arial"/>
          <w:color w:val="000000"/>
        </w:rPr>
        <w:t>4.2. Uczestnicy Konkursu, którzy odbiorą materiały przekazane przez Organizatora a nie wykonają pracy konkursowej, o której mowa w pkt. 2a Regulaminu, są zobowiązani do ich zwrotu lub zwrotu kosztów w wysokości równowartości przekazanych materiałów.</w:t>
      </w:r>
    </w:p>
    <w:p w:rsidR="008C5777" w:rsidRPr="0010127E" w:rsidRDefault="008C5777" w:rsidP="008C5777">
      <w:pPr>
        <w:spacing w:line="312" w:lineRule="auto"/>
        <w:ind w:left="426" w:hanging="426"/>
        <w:jc w:val="both"/>
        <w:rPr>
          <w:rFonts w:ascii="Arial" w:hAnsi="Arial" w:cs="Arial"/>
          <w:color w:val="000000"/>
        </w:rPr>
      </w:pPr>
      <w:r w:rsidRPr="0010127E">
        <w:rPr>
          <w:rFonts w:ascii="Arial" w:hAnsi="Arial" w:cs="Arial"/>
          <w:color w:val="000000"/>
        </w:rPr>
        <w:t>4.3.</w:t>
      </w:r>
      <w:r>
        <w:rPr>
          <w:rFonts w:ascii="Arial" w:hAnsi="Arial" w:cs="Arial"/>
          <w:color w:val="000000"/>
        </w:rPr>
        <w:t xml:space="preserve"> Laureatów </w:t>
      </w:r>
      <w:r w:rsidRPr="0010127E">
        <w:rPr>
          <w:rFonts w:ascii="Arial" w:hAnsi="Arial" w:cs="Arial"/>
          <w:color w:val="000000"/>
        </w:rPr>
        <w:t>I Etapu wyłonią odrębne dla każdej uczelni Komisje Konkursowe</w:t>
      </w:r>
      <w:r w:rsidR="00DA13DA">
        <w:rPr>
          <w:rFonts w:ascii="Arial" w:hAnsi="Arial" w:cs="Arial"/>
          <w:color w:val="000000"/>
        </w:rPr>
        <w:t>j</w:t>
      </w:r>
      <w:r w:rsidRPr="0010127E">
        <w:rPr>
          <w:rFonts w:ascii="Arial" w:hAnsi="Arial" w:cs="Arial"/>
          <w:color w:val="000000"/>
        </w:rPr>
        <w:t xml:space="preserve">, w skład których wejdą: </w:t>
      </w:r>
    </w:p>
    <w:p w:rsidR="008C5777" w:rsidRPr="0010127E" w:rsidRDefault="008C5777" w:rsidP="008C5777">
      <w:pPr>
        <w:spacing w:line="312" w:lineRule="auto"/>
        <w:ind w:firstLine="426"/>
        <w:jc w:val="both"/>
        <w:rPr>
          <w:rFonts w:ascii="Arial" w:hAnsi="Arial" w:cs="Arial"/>
          <w:color w:val="000000"/>
        </w:rPr>
      </w:pPr>
      <w:r w:rsidRPr="0010127E">
        <w:rPr>
          <w:rFonts w:ascii="Arial" w:hAnsi="Arial" w:cs="Arial"/>
          <w:color w:val="000000"/>
        </w:rPr>
        <w:t xml:space="preserve">a) przedstawiciel lokalnego oddziału zarządu PTSS (jako przewodniczący), </w:t>
      </w:r>
    </w:p>
    <w:p w:rsidR="008C5777" w:rsidRPr="0010127E" w:rsidRDefault="008C5777" w:rsidP="008C5777">
      <w:pPr>
        <w:spacing w:line="312" w:lineRule="auto"/>
        <w:ind w:firstLine="426"/>
        <w:jc w:val="both"/>
        <w:rPr>
          <w:rFonts w:ascii="Arial" w:hAnsi="Arial" w:cs="Arial"/>
          <w:color w:val="000000"/>
        </w:rPr>
      </w:pPr>
      <w:r w:rsidRPr="0010127E">
        <w:rPr>
          <w:rFonts w:ascii="Arial" w:hAnsi="Arial" w:cs="Arial"/>
          <w:color w:val="000000"/>
        </w:rPr>
        <w:t xml:space="preserve">b) Dziekan Wydziału Stomatologii lub osoba przez niego upoważniona, </w:t>
      </w:r>
    </w:p>
    <w:p w:rsidR="008C5777" w:rsidRPr="0010127E" w:rsidRDefault="00FB36FB" w:rsidP="008C5777">
      <w:pPr>
        <w:spacing w:line="312" w:lineRule="auto"/>
        <w:ind w:left="426"/>
        <w:jc w:val="both"/>
        <w:rPr>
          <w:rFonts w:ascii="Arial" w:hAnsi="Arial" w:cs="Arial"/>
          <w:color w:val="000000"/>
        </w:rPr>
      </w:pPr>
      <w:r>
        <w:rPr>
          <w:rFonts w:ascii="Arial" w:hAnsi="Arial" w:cs="Arial"/>
          <w:color w:val="000000"/>
        </w:rPr>
        <w:t>c) starostowie III lub IV lub</w:t>
      </w:r>
      <w:r w:rsidR="008C5777" w:rsidRPr="0010127E">
        <w:rPr>
          <w:rFonts w:ascii="Arial" w:hAnsi="Arial" w:cs="Arial"/>
          <w:color w:val="000000"/>
        </w:rPr>
        <w:t xml:space="preserve"> V roku studiów na kierunku Stomatologia,</w:t>
      </w:r>
    </w:p>
    <w:p w:rsidR="008C5777" w:rsidRDefault="008C5777" w:rsidP="008C5777">
      <w:pPr>
        <w:spacing w:line="312" w:lineRule="auto"/>
        <w:ind w:left="426" w:hanging="426"/>
        <w:jc w:val="both"/>
        <w:rPr>
          <w:rFonts w:ascii="Arial" w:hAnsi="Arial" w:cs="Arial"/>
          <w:color w:val="000000"/>
        </w:rPr>
      </w:pPr>
      <w:r w:rsidRPr="0010127E">
        <w:rPr>
          <w:rFonts w:ascii="Arial" w:hAnsi="Arial" w:cs="Arial"/>
          <w:color w:val="000000"/>
        </w:rPr>
        <w:t>4.4.</w:t>
      </w:r>
      <w:r>
        <w:rPr>
          <w:rFonts w:ascii="Arial" w:hAnsi="Arial" w:cs="Arial"/>
          <w:color w:val="000000"/>
        </w:rPr>
        <w:tab/>
      </w:r>
      <w:r w:rsidRPr="0010127E">
        <w:rPr>
          <w:rFonts w:ascii="Arial" w:hAnsi="Arial" w:cs="Arial"/>
          <w:color w:val="000000"/>
        </w:rPr>
        <w:t>Każda Komisja Konkurs</w:t>
      </w:r>
      <w:r w:rsidR="00DA13DA">
        <w:rPr>
          <w:rFonts w:ascii="Arial" w:hAnsi="Arial" w:cs="Arial"/>
          <w:color w:val="000000"/>
        </w:rPr>
        <w:t>owa wybiera jednego Zwycięzcę I</w:t>
      </w:r>
      <w:r w:rsidR="0092179F">
        <w:rPr>
          <w:rFonts w:ascii="Arial" w:hAnsi="Arial" w:cs="Arial"/>
          <w:color w:val="000000"/>
        </w:rPr>
        <w:t xml:space="preserve"> etapu. </w:t>
      </w:r>
      <w:r w:rsidRPr="0010127E">
        <w:rPr>
          <w:rFonts w:ascii="Arial" w:hAnsi="Arial" w:cs="Arial"/>
          <w:color w:val="000000"/>
        </w:rPr>
        <w:t xml:space="preserve">Ogłoszenie wyników I Etapu Konkursu nastąpi na każdej z uczelni biorącej udział w Konkursie, w </w:t>
      </w:r>
      <w:r w:rsidR="00210ED1">
        <w:rPr>
          <w:rFonts w:ascii="Arial" w:hAnsi="Arial" w:cs="Arial"/>
          <w:color w:val="000000"/>
        </w:rPr>
        <w:t>terminie do dnia 30 czerwca 2015</w:t>
      </w:r>
      <w:r w:rsidRPr="0010127E">
        <w:rPr>
          <w:rFonts w:ascii="Arial" w:hAnsi="Arial" w:cs="Arial"/>
          <w:color w:val="000000"/>
        </w:rPr>
        <w:t xml:space="preserve"> roku. </w:t>
      </w:r>
    </w:p>
    <w:p w:rsidR="008C5777" w:rsidRPr="0010127E" w:rsidRDefault="008C5777" w:rsidP="008C5777">
      <w:pPr>
        <w:spacing w:line="312" w:lineRule="auto"/>
        <w:ind w:left="426" w:hanging="426"/>
        <w:jc w:val="both"/>
        <w:rPr>
          <w:rFonts w:ascii="Arial" w:hAnsi="Arial" w:cs="Arial"/>
          <w:color w:val="000000"/>
        </w:rPr>
      </w:pPr>
      <w:r>
        <w:rPr>
          <w:rFonts w:ascii="Arial" w:hAnsi="Arial" w:cs="Arial"/>
          <w:color w:val="000000"/>
        </w:rPr>
        <w:t>4.6.</w:t>
      </w:r>
      <w:r>
        <w:rPr>
          <w:rFonts w:ascii="Arial" w:hAnsi="Arial" w:cs="Arial"/>
          <w:color w:val="000000"/>
        </w:rPr>
        <w:tab/>
      </w:r>
      <w:r w:rsidRPr="002311B9">
        <w:rPr>
          <w:rFonts w:ascii="Arial" w:hAnsi="Arial" w:cs="Arial"/>
          <w:color w:val="000000"/>
        </w:rPr>
        <w:t>Od decyzji Komisji Konkursowej nie przysługuje odwołanie.</w:t>
      </w:r>
    </w:p>
    <w:p w:rsidR="008C5777" w:rsidRPr="0010127E" w:rsidRDefault="008C5777" w:rsidP="008C5777">
      <w:pPr>
        <w:spacing w:line="312" w:lineRule="auto"/>
        <w:ind w:left="426" w:hanging="426"/>
        <w:jc w:val="both"/>
        <w:rPr>
          <w:rFonts w:ascii="Arial" w:hAnsi="Arial" w:cs="Arial"/>
          <w:color w:val="000000"/>
        </w:rPr>
      </w:pPr>
      <w:r w:rsidRPr="00C975B6">
        <w:rPr>
          <w:rFonts w:ascii="Arial" w:hAnsi="Arial" w:cs="Arial"/>
          <w:color w:val="000000"/>
        </w:rPr>
        <w:t>4.</w:t>
      </w:r>
      <w:r>
        <w:rPr>
          <w:rFonts w:ascii="Arial" w:hAnsi="Arial" w:cs="Arial"/>
          <w:color w:val="000000"/>
        </w:rPr>
        <w:t>7</w:t>
      </w:r>
      <w:r w:rsidRPr="0010127E">
        <w:rPr>
          <w:rFonts w:ascii="Arial" w:hAnsi="Arial" w:cs="Arial"/>
          <w:color w:val="000000"/>
        </w:rPr>
        <w:t>.</w:t>
      </w:r>
      <w:r w:rsidRPr="0010127E">
        <w:rPr>
          <w:rFonts w:ascii="Arial" w:hAnsi="Arial" w:cs="Arial"/>
          <w:color w:val="000000"/>
        </w:rPr>
        <w:tab/>
        <w:t>Każda z Komisji Konkursowych powołana na danej uczelni zobowi</w:t>
      </w:r>
      <w:r w:rsidR="00210ED1">
        <w:rPr>
          <w:rFonts w:ascii="Arial" w:hAnsi="Arial" w:cs="Arial"/>
          <w:color w:val="000000"/>
        </w:rPr>
        <w:t>ązana jest do dnia 10 lipca 2015</w:t>
      </w:r>
      <w:r w:rsidRPr="0010127E">
        <w:rPr>
          <w:rFonts w:ascii="Arial" w:hAnsi="Arial" w:cs="Arial"/>
          <w:color w:val="000000"/>
        </w:rPr>
        <w:t xml:space="preserve"> roku przekazać Organizatorowi za pośrednictwem </w:t>
      </w:r>
      <w:r w:rsidRPr="0010127E">
        <w:rPr>
          <w:rFonts w:ascii="Arial" w:hAnsi="Arial" w:cs="Arial"/>
          <w:color w:val="000000"/>
        </w:rPr>
        <w:lastRenderedPageBreak/>
        <w:t>Dziekanatu, pisemnie, za potwierdzeniem odbioru, imiona i nazwiska Zwycięzcy I Et</w:t>
      </w:r>
      <w:r w:rsidR="00475F06">
        <w:rPr>
          <w:rFonts w:ascii="Arial" w:hAnsi="Arial" w:cs="Arial"/>
          <w:color w:val="000000"/>
        </w:rPr>
        <w:t xml:space="preserve">apu Konkursu </w:t>
      </w:r>
      <w:r w:rsidR="00293ABB">
        <w:rPr>
          <w:rFonts w:ascii="Arial" w:hAnsi="Arial" w:cs="Arial"/>
          <w:color w:val="000000"/>
        </w:rPr>
        <w:t xml:space="preserve">oraz </w:t>
      </w:r>
      <w:r w:rsidR="00475F06">
        <w:rPr>
          <w:rFonts w:ascii="Arial" w:hAnsi="Arial" w:cs="Arial"/>
          <w:color w:val="000000"/>
        </w:rPr>
        <w:t>uczestników Konkursu</w:t>
      </w:r>
      <w:r>
        <w:rPr>
          <w:rFonts w:ascii="Arial" w:hAnsi="Arial" w:cs="Arial"/>
          <w:color w:val="000000"/>
        </w:rPr>
        <w:t>.</w:t>
      </w:r>
    </w:p>
    <w:p w:rsidR="008C5777" w:rsidRPr="0010127E" w:rsidRDefault="008C5777" w:rsidP="008C5777">
      <w:pPr>
        <w:spacing w:line="312" w:lineRule="auto"/>
        <w:ind w:left="426" w:hanging="426"/>
        <w:jc w:val="both"/>
        <w:rPr>
          <w:rFonts w:ascii="Arial" w:hAnsi="Arial" w:cs="Arial"/>
          <w:color w:val="000000"/>
        </w:rPr>
      </w:pPr>
      <w:r w:rsidRPr="00C975B6">
        <w:rPr>
          <w:rFonts w:ascii="Arial" w:hAnsi="Arial" w:cs="Arial"/>
          <w:color w:val="000000"/>
        </w:rPr>
        <w:t>4.</w:t>
      </w:r>
      <w:r>
        <w:rPr>
          <w:rFonts w:ascii="Arial" w:hAnsi="Arial" w:cs="Arial"/>
          <w:color w:val="000000"/>
        </w:rPr>
        <w:t>8</w:t>
      </w:r>
      <w:r w:rsidRPr="0010127E">
        <w:rPr>
          <w:rFonts w:ascii="Arial" w:hAnsi="Arial" w:cs="Arial"/>
          <w:color w:val="000000"/>
        </w:rPr>
        <w:t>.</w:t>
      </w:r>
      <w:r w:rsidRPr="0010127E">
        <w:rPr>
          <w:rFonts w:ascii="Arial" w:hAnsi="Arial" w:cs="Arial"/>
          <w:color w:val="000000"/>
        </w:rPr>
        <w:tab/>
        <w:t xml:space="preserve">Do II Etapu Konkursu przechodzi wyłącznie Zwycięzca I Etapu Konkursu. </w:t>
      </w:r>
      <w:r w:rsidR="00293ABB">
        <w:rPr>
          <w:rFonts w:ascii="Arial" w:hAnsi="Arial" w:cs="Arial"/>
          <w:color w:val="000000"/>
        </w:rPr>
        <w:t>Pozostałe o</w:t>
      </w:r>
      <w:r w:rsidRPr="0010127E">
        <w:rPr>
          <w:rFonts w:ascii="Arial" w:hAnsi="Arial" w:cs="Arial"/>
          <w:color w:val="000000"/>
        </w:rPr>
        <w:t xml:space="preserve">soby </w:t>
      </w:r>
      <w:r w:rsidR="00475F06">
        <w:rPr>
          <w:rFonts w:ascii="Arial" w:hAnsi="Arial" w:cs="Arial"/>
          <w:color w:val="000000"/>
        </w:rPr>
        <w:t xml:space="preserve"> </w:t>
      </w:r>
      <w:r w:rsidRPr="0010127E">
        <w:rPr>
          <w:rFonts w:ascii="Arial" w:hAnsi="Arial" w:cs="Arial"/>
          <w:color w:val="000000"/>
        </w:rPr>
        <w:t xml:space="preserve">nie uczestniczą w II Etapie Konkursu. </w:t>
      </w:r>
    </w:p>
    <w:p w:rsidR="008C5777" w:rsidRPr="0010127E" w:rsidRDefault="008C5777" w:rsidP="008C5777">
      <w:pPr>
        <w:spacing w:line="312" w:lineRule="auto"/>
        <w:ind w:left="426" w:hanging="426"/>
        <w:jc w:val="both"/>
        <w:rPr>
          <w:rFonts w:ascii="Arial" w:hAnsi="Arial" w:cs="Arial"/>
          <w:color w:val="000000"/>
        </w:rPr>
      </w:pPr>
      <w:r w:rsidRPr="00C975B6">
        <w:rPr>
          <w:rFonts w:ascii="Arial" w:hAnsi="Arial" w:cs="Arial"/>
          <w:color w:val="000000"/>
        </w:rPr>
        <w:t>4.</w:t>
      </w:r>
      <w:r>
        <w:rPr>
          <w:rFonts w:ascii="Arial" w:hAnsi="Arial" w:cs="Arial"/>
          <w:color w:val="000000"/>
        </w:rPr>
        <w:t>9</w:t>
      </w:r>
      <w:r w:rsidRPr="0010127E">
        <w:rPr>
          <w:rFonts w:ascii="Arial" w:hAnsi="Arial" w:cs="Arial"/>
          <w:color w:val="000000"/>
        </w:rPr>
        <w:t>.</w:t>
      </w:r>
      <w:r w:rsidRPr="0010127E">
        <w:rPr>
          <w:rFonts w:ascii="Arial" w:hAnsi="Arial" w:cs="Arial"/>
          <w:color w:val="000000"/>
        </w:rPr>
        <w:tab/>
        <w:t xml:space="preserve">Organizator nie ponosi odpowiedzialności za nieterminowe przekazanie przez </w:t>
      </w:r>
      <w:r>
        <w:rPr>
          <w:rFonts w:ascii="Arial" w:hAnsi="Arial" w:cs="Arial"/>
          <w:color w:val="000000"/>
        </w:rPr>
        <w:t>Dziekanat W</w:t>
      </w:r>
      <w:r w:rsidRPr="0010127E">
        <w:rPr>
          <w:rFonts w:ascii="Arial" w:hAnsi="Arial" w:cs="Arial"/>
          <w:color w:val="000000"/>
        </w:rPr>
        <w:t>ydziału nazwiska Zwycięzcy I Etapu Konkursu. Brak dostarczenia danych Zwycięzcy I Etapu w</w:t>
      </w:r>
      <w:r>
        <w:rPr>
          <w:rFonts w:ascii="Arial" w:hAnsi="Arial" w:cs="Arial"/>
          <w:color w:val="000000"/>
        </w:rPr>
        <w:t xml:space="preserve"> </w:t>
      </w:r>
      <w:r w:rsidRPr="0010127E">
        <w:rPr>
          <w:rFonts w:ascii="Arial" w:hAnsi="Arial" w:cs="Arial"/>
          <w:color w:val="000000"/>
        </w:rPr>
        <w:t xml:space="preserve">terminie </w:t>
      </w:r>
      <w:r>
        <w:rPr>
          <w:rFonts w:ascii="Arial" w:hAnsi="Arial" w:cs="Arial"/>
          <w:color w:val="000000"/>
        </w:rPr>
        <w:t xml:space="preserve">wskazanym w pkt. 4.7. </w:t>
      </w:r>
      <w:r w:rsidRPr="0010127E">
        <w:rPr>
          <w:rFonts w:ascii="Arial" w:hAnsi="Arial" w:cs="Arial"/>
          <w:color w:val="000000"/>
        </w:rPr>
        <w:t>powoduje jego dyskwalifikację i tym samym uniemożliwia jego dalszy udział w II Etapie</w:t>
      </w:r>
      <w:r>
        <w:rPr>
          <w:rFonts w:ascii="Arial" w:hAnsi="Arial" w:cs="Arial"/>
          <w:color w:val="000000"/>
        </w:rPr>
        <w:t xml:space="preserve"> Konkursu</w:t>
      </w:r>
      <w:r w:rsidRPr="0010127E">
        <w:rPr>
          <w:rFonts w:ascii="Arial" w:hAnsi="Arial" w:cs="Arial"/>
          <w:color w:val="000000"/>
        </w:rPr>
        <w:t xml:space="preserve">. Zwycięzca I Etapu może przekazać samodzielnie Organizatorowi swoje dane, jednak ich prawdziwość oraz zgodność z decyzją Komisji Konkursowej o wyborze Zwycięzcy musi być potwierdzona przez władze danej uczelni. </w:t>
      </w:r>
    </w:p>
    <w:p w:rsidR="008C5777" w:rsidRPr="0010127E" w:rsidRDefault="008C5777" w:rsidP="008C5777">
      <w:pPr>
        <w:spacing w:line="312" w:lineRule="auto"/>
        <w:ind w:left="426" w:hanging="426"/>
        <w:jc w:val="both"/>
        <w:rPr>
          <w:rFonts w:ascii="Arial" w:hAnsi="Arial" w:cs="Arial"/>
          <w:color w:val="000000"/>
        </w:rPr>
      </w:pPr>
      <w:r w:rsidRPr="00C975B6">
        <w:rPr>
          <w:rFonts w:ascii="Arial" w:hAnsi="Arial" w:cs="Arial"/>
          <w:color w:val="000000"/>
        </w:rPr>
        <w:t>4.</w:t>
      </w:r>
      <w:r>
        <w:rPr>
          <w:rFonts w:ascii="Arial" w:hAnsi="Arial" w:cs="Arial"/>
          <w:color w:val="000000"/>
        </w:rPr>
        <w:t>10</w:t>
      </w:r>
      <w:r w:rsidRPr="0010127E">
        <w:rPr>
          <w:rFonts w:ascii="Arial" w:hAnsi="Arial" w:cs="Arial"/>
          <w:color w:val="000000"/>
        </w:rPr>
        <w:t xml:space="preserve">. Każdy Zwycięzca I Etapu otrzyma jednorazową nagrodę pieniężną w wysokości 1.000,00 (jeden tysiąc) złotych. Każda z </w:t>
      </w:r>
      <w:r w:rsidR="00210ED1">
        <w:rPr>
          <w:rFonts w:ascii="Arial" w:hAnsi="Arial" w:cs="Arial"/>
          <w:color w:val="000000"/>
        </w:rPr>
        <w:t xml:space="preserve">pozostałych osób biorących udział w konkursie </w:t>
      </w:r>
      <w:r w:rsidRPr="0010127E">
        <w:rPr>
          <w:rFonts w:ascii="Arial" w:hAnsi="Arial" w:cs="Arial"/>
          <w:color w:val="000000"/>
        </w:rPr>
        <w:t>w I Etap</w:t>
      </w:r>
      <w:r w:rsidR="00210ED1">
        <w:rPr>
          <w:rFonts w:ascii="Arial" w:hAnsi="Arial" w:cs="Arial"/>
          <w:color w:val="000000"/>
        </w:rPr>
        <w:t>ie otrzyma 200,00 (dwieście</w:t>
      </w:r>
      <w:r w:rsidRPr="0010127E">
        <w:rPr>
          <w:rFonts w:ascii="Arial" w:hAnsi="Arial" w:cs="Arial"/>
          <w:color w:val="000000"/>
        </w:rPr>
        <w:t xml:space="preserve">) złotych. Nagrody te zostaną wypłacone w ciągu </w:t>
      </w:r>
      <w:r>
        <w:rPr>
          <w:rFonts w:ascii="Arial" w:hAnsi="Arial" w:cs="Arial"/>
          <w:color w:val="000000"/>
        </w:rPr>
        <w:t>7 (siedmiu)</w:t>
      </w:r>
      <w:r w:rsidRPr="0010127E">
        <w:rPr>
          <w:rFonts w:ascii="Arial" w:hAnsi="Arial" w:cs="Arial"/>
          <w:color w:val="000000"/>
        </w:rPr>
        <w:t xml:space="preserve"> dni od dnia ogłoszenia wyników i wręczenia nagród Zwycięzcom i </w:t>
      </w:r>
      <w:r w:rsidR="0092179F">
        <w:rPr>
          <w:rFonts w:ascii="Arial" w:hAnsi="Arial" w:cs="Arial"/>
          <w:color w:val="000000"/>
        </w:rPr>
        <w:t>pozostałym o</w:t>
      </w:r>
      <w:r w:rsidRPr="0010127E">
        <w:rPr>
          <w:rFonts w:ascii="Arial" w:hAnsi="Arial" w:cs="Arial"/>
          <w:color w:val="000000"/>
        </w:rPr>
        <w:t xml:space="preserve">sobom </w:t>
      </w:r>
      <w:r w:rsidR="0092179F">
        <w:rPr>
          <w:rFonts w:ascii="Arial" w:hAnsi="Arial" w:cs="Arial"/>
          <w:color w:val="000000"/>
        </w:rPr>
        <w:t xml:space="preserve">uczestniczącym </w:t>
      </w:r>
      <w:r w:rsidRPr="0010127E">
        <w:rPr>
          <w:rFonts w:ascii="Arial" w:hAnsi="Arial" w:cs="Arial"/>
          <w:color w:val="000000"/>
        </w:rPr>
        <w:t xml:space="preserve">w I Etapie, </w:t>
      </w:r>
      <w:r>
        <w:rPr>
          <w:rFonts w:ascii="Arial" w:hAnsi="Arial" w:cs="Arial"/>
          <w:color w:val="000000"/>
        </w:rPr>
        <w:t xml:space="preserve">które odbędzie się </w:t>
      </w:r>
      <w:r w:rsidRPr="0010127E">
        <w:rPr>
          <w:rFonts w:ascii="Arial" w:hAnsi="Arial" w:cs="Arial"/>
          <w:color w:val="000000"/>
        </w:rPr>
        <w:t>podczas Targów CEDE w Poznaniu</w:t>
      </w:r>
      <w:r>
        <w:rPr>
          <w:rFonts w:ascii="Arial" w:hAnsi="Arial" w:cs="Arial"/>
          <w:color w:val="000000"/>
        </w:rPr>
        <w:t>,</w:t>
      </w:r>
      <w:r w:rsidR="00475F06">
        <w:rPr>
          <w:rFonts w:ascii="Arial" w:hAnsi="Arial" w:cs="Arial"/>
          <w:color w:val="000000"/>
        </w:rPr>
        <w:t xml:space="preserve"> we wrześniu 2015</w:t>
      </w:r>
      <w:r w:rsidRPr="0010127E">
        <w:rPr>
          <w:rFonts w:ascii="Arial" w:hAnsi="Arial" w:cs="Arial"/>
          <w:color w:val="000000"/>
        </w:rPr>
        <w:t>, na wskazany przez Zwycięzców i Osoby Wyróżnione rachunek bankowy.</w:t>
      </w:r>
      <w:r>
        <w:rPr>
          <w:rFonts w:ascii="Arial" w:hAnsi="Arial" w:cs="Arial"/>
          <w:color w:val="000000"/>
        </w:rPr>
        <w:t xml:space="preserve"> </w:t>
      </w:r>
      <w:r w:rsidRPr="0010127E">
        <w:rPr>
          <w:rFonts w:ascii="Arial" w:hAnsi="Arial" w:cs="Arial"/>
          <w:color w:val="000000"/>
        </w:rPr>
        <w:t xml:space="preserve">  </w:t>
      </w:r>
    </w:p>
    <w:p w:rsidR="008C5777" w:rsidRPr="0010127E" w:rsidRDefault="008C5777" w:rsidP="008C5777">
      <w:pPr>
        <w:spacing w:line="312" w:lineRule="auto"/>
        <w:ind w:left="426" w:hanging="426"/>
        <w:jc w:val="center"/>
        <w:rPr>
          <w:rFonts w:ascii="Arial" w:hAnsi="Arial" w:cs="Arial"/>
          <w:b/>
          <w:color w:val="000000"/>
        </w:rPr>
      </w:pPr>
    </w:p>
    <w:p w:rsidR="008C5777" w:rsidRPr="0010127E" w:rsidRDefault="008C5777" w:rsidP="008C5777">
      <w:pPr>
        <w:spacing w:line="312" w:lineRule="auto"/>
        <w:ind w:left="426" w:hanging="426"/>
        <w:jc w:val="center"/>
        <w:rPr>
          <w:rFonts w:ascii="Arial" w:hAnsi="Arial" w:cs="Arial"/>
          <w:b/>
          <w:color w:val="000000"/>
        </w:rPr>
      </w:pPr>
      <w:r w:rsidRPr="0010127E">
        <w:rPr>
          <w:rFonts w:ascii="Arial" w:hAnsi="Arial" w:cs="Arial"/>
          <w:b/>
          <w:color w:val="000000"/>
        </w:rPr>
        <w:t>II ETAP KONKURSU</w:t>
      </w:r>
    </w:p>
    <w:p w:rsidR="008C5777" w:rsidRPr="0010127E" w:rsidRDefault="008C5777" w:rsidP="008C5777">
      <w:pPr>
        <w:spacing w:line="312" w:lineRule="auto"/>
        <w:ind w:left="426" w:hanging="426"/>
        <w:jc w:val="both"/>
        <w:rPr>
          <w:rFonts w:ascii="Arial" w:hAnsi="Arial" w:cs="Arial"/>
          <w:color w:val="000000"/>
        </w:rPr>
      </w:pPr>
    </w:p>
    <w:p w:rsidR="008C5777" w:rsidRPr="0010127E" w:rsidRDefault="008C5777" w:rsidP="008C5777">
      <w:pPr>
        <w:spacing w:line="312" w:lineRule="auto"/>
        <w:ind w:left="426" w:hanging="426"/>
        <w:jc w:val="both"/>
        <w:rPr>
          <w:rFonts w:ascii="Arial" w:hAnsi="Arial" w:cs="Arial"/>
          <w:color w:val="000000"/>
        </w:rPr>
      </w:pPr>
      <w:r w:rsidRPr="0010127E">
        <w:rPr>
          <w:rFonts w:ascii="Arial" w:hAnsi="Arial" w:cs="Arial"/>
          <w:color w:val="000000"/>
        </w:rPr>
        <w:t>5.</w:t>
      </w:r>
      <w:r w:rsidRPr="0010127E">
        <w:rPr>
          <w:rFonts w:ascii="Arial" w:hAnsi="Arial" w:cs="Arial"/>
          <w:color w:val="000000"/>
        </w:rPr>
        <w:tab/>
        <w:t xml:space="preserve">II Etap Konkursu odbędzie się w siedzibie Organizatora lub w siedzibie </w:t>
      </w:r>
      <w:r w:rsidR="00475F06">
        <w:rPr>
          <w:rFonts w:ascii="Arial" w:hAnsi="Arial" w:cs="Arial"/>
          <w:color w:val="000000"/>
        </w:rPr>
        <w:t xml:space="preserve">wybranego przez Organizatora </w:t>
      </w:r>
      <w:r w:rsidRPr="0010127E">
        <w:rPr>
          <w:rFonts w:ascii="Arial" w:hAnsi="Arial" w:cs="Arial"/>
          <w:color w:val="000000"/>
        </w:rPr>
        <w:t>Uniwersytetu Medycznego</w:t>
      </w:r>
      <w:r w:rsidR="00475F06">
        <w:rPr>
          <w:rFonts w:ascii="Arial" w:hAnsi="Arial" w:cs="Arial"/>
          <w:color w:val="000000"/>
        </w:rPr>
        <w:t xml:space="preserve"> na terenie Rzeczpospolitej Polskiej</w:t>
      </w:r>
      <w:r w:rsidRPr="0010127E">
        <w:rPr>
          <w:rFonts w:ascii="Arial" w:hAnsi="Arial" w:cs="Arial"/>
          <w:color w:val="000000"/>
        </w:rPr>
        <w:t xml:space="preserve">. </w:t>
      </w:r>
    </w:p>
    <w:p w:rsidR="008C5777" w:rsidRPr="0010127E" w:rsidRDefault="008C5777" w:rsidP="008C5777">
      <w:pPr>
        <w:spacing w:line="312" w:lineRule="auto"/>
        <w:ind w:left="426" w:hanging="426"/>
        <w:jc w:val="both"/>
        <w:rPr>
          <w:rFonts w:ascii="Arial" w:hAnsi="Arial" w:cs="Arial"/>
          <w:color w:val="000000"/>
        </w:rPr>
      </w:pPr>
      <w:r w:rsidRPr="0010127E">
        <w:rPr>
          <w:rFonts w:ascii="Arial" w:hAnsi="Arial" w:cs="Arial"/>
          <w:color w:val="000000"/>
        </w:rPr>
        <w:t>5.1. W II Etapie Konkursu uczestniczą wyłącznie Zwycięzcy I Etapu Konkursu wyłonieni przez Komisje Konkursowe zgodnie z pkt. 4</w:t>
      </w:r>
      <w:r>
        <w:rPr>
          <w:rFonts w:ascii="Arial" w:hAnsi="Arial" w:cs="Arial"/>
          <w:color w:val="000000"/>
        </w:rPr>
        <w:t>.4.</w:t>
      </w:r>
      <w:r w:rsidRPr="0010127E">
        <w:rPr>
          <w:rFonts w:ascii="Arial" w:hAnsi="Arial" w:cs="Arial"/>
          <w:color w:val="000000"/>
        </w:rPr>
        <w:t xml:space="preserve"> Regulaminu i prawidłowo zgłoszeni do Organizatora w myśl pkt.</w:t>
      </w:r>
      <w:r w:rsidRPr="00C975B6">
        <w:rPr>
          <w:rFonts w:ascii="Arial" w:hAnsi="Arial" w:cs="Arial"/>
          <w:color w:val="000000"/>
        </w:rPr>
        <w:t xml:space="preserve"> 4.</w:t>
      </w:r>
      <w:r>
        <w:rPr>
          <w:rFonts w:ascii="Arial" w:hAnsi="Arial" w:cs="Arial"/>
          <w:color w:val="000000"/>
        </w:rPr>
        <w:t>7</w:t>
      </w:r>
      <w:r w:rsidRPr="0010127E">
        <w:rPr>
          <w:rFonts w:ascii="Arial" w:hAnsi="Arial" w:cs="Arial"/>
          <w:color w:val="000000"/>
        </w:rPr>
        <w:t xml:space="preserve">. Regulaminu. </w:t>
      </w:r>
    </w:p>
    <w:p w:rsidR="008C5777" w:rsidRPr="0010127E" w:rsidRDefault="008C5777" w:rsidP="008C5777">
      <w:pPr>
        <w:spacing w:line="312" w:lineRule="auto"/>
        <w:ind w:left="426" w:hanging="426"/>
        <w:jc w:val="both"/>
        <w:rPr>
          <w:rFonts w:ascii="Arial" w:hAnsi="Arial" w:cs="Arial"/>
          <w:color w:val="000000"/>
        </w:rPr>
      </w:pPr>
      <w:r w:rsidRPr="0010127E">
        <w:rPr>
          <w:rFonts w:ascii="Arial" w:hAnsi="Arial" w:cs="Arial"/>
          <w:color w:val="000000"/>
        </w:rPr>
        <w:t>5.2. II Etap Konkursu odbędzie się w terminie wyznaczonym przez Organizatora. Organizator odpowiednio wcześniej poinformuje Uczestników II Etapu o terminie, w którym odbędzie się II Etap Konkursu oraz o temacie zadania praktycznego, który będzie jego przedmiotem.</w:t>
      </w:r>
    </w:p>
    <w:p w:rsidR="008C5777" w:rsidRPr="0010127E" w:rsidRDefault="008C5777" w:rsidP="008C5777">
      <w:pPr>
        <w:spacing w:line="312" w:lineRule="auto"/>
        <w:ind w:left="426" w:hanging="426"/>
        <w:jc w:val="both"/>
        <w:rPr>
          <w:rFonts w:ascii="Arial" w:hAnsi="Arial" w:cs="Arial"/>
          <w:color w:val="000000"/>
        </w:rPr>
      </w:pPr>
      <w:r w:rsidRPr="0010127E">
        <w:rPr>
          <w:rFonts w:ascii="Arial" w:hAnsi="Arial" w:cs="Arial"/>
          <w:color w:val="000000"/>
        </w:rPr>
        <w:t xml:space="preserve">5.3. II Etap Konkursu polegać będzie na wykonaniu przez Uczestników zadania praktycznego o tematyce </w:t>
      </w:r>
      <w:r>
        <w:rPr>
          <w:rFonts w:ascii="Arial" w:hAnsi="Arial" w:cs="Arial"/>
          <w:color w:val="000000"/>
        </w:rPr>
        <w:t xml:space="preserve">szczegółowo </w:t>
      </w:r>
      <w:r w:rsidRPr="0010127E">
        <w:rPr>
          <w:rFonts w:ascii="Arial" w:hAnsi="Arial" w:cs="Arial"/>
          <w:color w:val="000000"/>
        </w:rPr>
        <w:t>wskazanej przez Organizatora</w:t>
      </w:r>
      <w:r>
        <w:rPr>
          <w:rFonts w:ascii="Arial" w:hAnsi="Arial" w:cs="Arial"/>
          <w:color w:val="000000"/>
        </w:rPr>
        <w:t>.</w:t>
      </w:r>
      <w:r w:rsidRPr="0010127E">
        <w:rPr>
          <w:rFonts w:ascii="Arial" w:hAnsi="Arial" w:cs="Arial"/>
          <w:color w:val="000000"/>
        </w:rPr>
        <w:t xml:space="preserve">      </w:t>
      </w:r>
    </w:p>
    <w:p w:rsidR="008C5777" w:rsidRPr="0010127E" w:rsidRDefault="008C5777" w:rsidP="008C5777">
      <w:pPr>
        <w:spacing w:line="312" w:lineRule="auto"/>
        <w:ind w:left="426" w:hanging="426"/>
        <w:jc w:val="both"/>
        <w:rPr>
          <w:rFonts w:ascii="Arial" w:hAnsi="Arial" w:cs="Arial"/>
          <w:color w:val="000000"/>
        </w:rPr>
      </w:pPr>
      <w:r w:rsidRPr="0010127E">
        <w:rPr>
          <w:rFonts w:ascii="Arial" w:hAnsi="Arial" w:cs="Arial"/>
          <w:color w:val="000000"/>
        </w:rPr>
        <w:t xml:space="preserve">5.4.Wszelkie materiały niezbędne do wykonania zadania praktycznego zapewnia Organizator. </w:t>
      </w:r>
    </w:p>
    <w:p w:rsidR="008C5777" w:rsidRPr="0010127E" w:rsidRDefault="008C5777" w:rsidP="008C5777">
      <w:pPr>
        <w:spacing w:line="312" w:lineRule="auto"/>
        <w:ind w:left="426" w:hanging="426"/>
        <w:jc w:val="both"/>
        <w:rPr>
          <w:rFonts w:ascii="Arial" w:hAnsi="Arial" w:cs="Arial"/>
          <w:color w:val="000000"/>
        </w:rPr>
      </w:pPr>
      <w:r w:rsidRPr="0010127E">
        <w:rPr>
          <w:rFonts w:ascii="Arial" w:hAnsi="Arial" w:cs="Arial"/>
          <w:color w:val="000000"/>
        </w:rPr>
        <w:t>5.5.</w:t>
      </w:r>
      <w:r w:rsidRPr="0010127E">
        <w:rPr>
          <w:rFonts w:ascii="Arial" w:hAnsi="Arial" w:cs="Arial"/>
          <w:color w:val="000000"/>
        </w:rPr>
        <w:tab/>
        <w:t>Zwycięzcę II Etapu Konkursu wyłoni Komisja Konkursowa składająca się z przedstawicieli Organizatora.</w:t>
      </w:r>
      <w:r w:rsidRPr="0010127E">
        <w:rPr>
          <w:rFonts w:ascii="Arial" w:hAnsi="Arial" w:cs="Arial"/>
        </w:rPr>
        <w:t xml:space="preserve"> </w:t>
      </w:r>
      <w:r w:rsidRPr="0010127E">
        <w:rPr>
          <w:rFonts w:ascii="Arial" w:hAnsi="Arial" w:cs="Arial"/>
          <w:color w:val="000000"/>
        </w:rPr>
        <w:t>Ogłoszenie wyników II Etapu Konkursu nastąpi bezpośrednio po wykonaniu zadania praktycznego.</w:t>
      </w:r>
      <w:r>
        <w:rPr>
          <w:rFonts w:ascii="Arial" w:hAnsi="Arial" w:cs="Arial"/>
          <w:color w:val="000000"/>
        </w:rPr>
        <w:t xml:space="preserve"> </w:t>
      </w:r>
    </w:p>
    <w:p w:rsidR="008C5777" w:rsidRPr="0010127E" w:rsidRDefault="008C5777" w:rsidP="008C5777">
      <w:pPr>
        <w:spacing w:line="312" w:lineRule="auto"/>
        <w:ind w:left="426" w:hanging="426"/>
        <w:jc w:val="both"/>
        <w:rPr>
          <w:rFonts w:ascii="Arial" w:hAnsi="Arial" w:cs="Arial"/>
        </w:rPr>
      </w:pPr>
      <w:r w:rsidRPr="0010127E">
        <w:rPr>
          <w:rFonts w:ascii="Arial" w:hAnsi="Arial" w:cs="Arial"/>
          <w:color w:val="000000"/>
        </w:rPr>
        <w:lastRenderedPageBreak/>
        <w:t>5.6.</w:t>
      </w:r>
      <w:r w:rsidRPr="0010127E">
        <w:rPr>
          <w:rFonts w:ascii="Arial" w:hAnsi="Arial" w:cs="Arial"/>
          <w:color w:val="000000"/>
        </w:rPr>
        <w:tab/>
        <w:t xml:space="preserve">Decyzja </w:t>
      </w:r>
      <w:r>
        <w:rPr>
          <w:rFonts w:ascii="Arial" w:hAnsi="Arial" w:cs="Arial"/>
          <w:color w:val="000000"/>
        </w:rPr>
        <w:t xml:space="preserve">Komisji Konkursowej </w:t>
      </w:r>
      <w:r w:rsidRPr="0010127E">
        <w:rPr>
          <w:rFonts w:ascii="Arial" w:hAnsi="Arial" w:cs="Arial"/>
          <w:color w:val="000000"/>
        </w:rPr>
        <w:t xml:space="preserve">o wyborze Zwycięzcy II Etapu Konkursu jest ostateczna i nie przysługuje od niej odwołanie. </w:t>
      </w:r>
    </w:p>
    <w:p w:rsidR="008C5777" w:rsidRPr="0010127E" w:rsidRDefault="008C5777" w:rsidP="008C5777">
      <w:pPr>
        <w:spacing w:line="312" w:lineRule="auto"/>
        <w:ind w:left="426" w:hanging="426"/>
        <w:jc w:val="both"/>
        <w:rPr>
          <w:rFonts w:ascii="Arial" w:hAnsi="Arial" w:cs="Arial"/>
          <w:color w:val="000000"/>
        </w:rPr>
      </w:pPr>
      <w:r w:rsidRPr="0010127E">
        <w:rPr>
          <w:rFonts w:ascii="Arial" w:hAnsi="Arial" w:cs="Arial"/>
          <w:color w:val="000000"/>
        </w:rPr>
        <w:t>5.7. Zwycięzca II Etapu Konkursu otrzyma jednorazową nagrodę pieniężną w wysokości 10.000,00 (dziesięć tysięcy) złotych, z zastrzeżeniem pkt. 5.</w:t>
      </w:r>
      <w:r>
        <w:rPr>
          <w:rFonts w:ascii="Arial" w:hAnsi="Arial" w:cs="Arial"/>
          <w:color w:val="000000"/>
        </w:rPr>
        <w:t>9</w:t>
      </w:r>
      <w:r w:rsidRPr="0010127E">
        <w:rPr>
          <w:rFonts w:ascii="Arial" w:hAnsi="Arial" w:cs="Arial"/>
          <w:color w:val="000000"/>
        </w:rPr>
        <w:t xml:space="preserve">. Regulaminu. </w:t>
      </w:r>
    </w:p>
    <w:p w:rsidR="008C5777" w:rsidRPr="0010127E" w:rsidRDefault="008C5777" w:rsidP="008C5777">
      <w:pPr>
        <w:spacing w:line="312" w:lineRule="auto"/>
        <w:ind w:left="426" w:hanging="426"/>
        <w:jc w:val="both"/>
        <w:rPr>
          <w:rFonts w:ascii="Arial" w:hAnsi="Arial" w:cs="Arial"/>
          <w:color w:val="000000"/>
        </w:rPr>
      </w:pPr>
      <w:r w:rsidRPr="0010127E">
        <w:rPr>
          <w:rFonts w:ascii="Arial" w:hAnsi="Arial" w:cs="Arial"/>
          <w:color w:val="000000"/>
        </w:rPr>
        <w:t>5.8. Zwycięzca II Etapu Konkursu, który otrzyma nagrodę pieniężną zachowuje prawo do innych nagród pieniężnych, w szczególności za wyniki w nauce, oraz zachowuje uprawnienia do innych świadczeń pomocy materialnej.</w:t>
      </w:r>
      <w:bookmarkStart w:id="0" w:name="_GoBack"/>
      <w:bookmarkEnd w:id="0"/>
    </w:p>
    <w:p w:rsidR="008C5777" w:rsidRPr="0010127E" w:rsidRDefault="008C5777" w:rsidP="008C5777">
      <w:pPr>
        <w:spacing w:line="312" w:lineRule="auto"/>
        <w:ind w:left="426" w:hanging="426"/>
        <w:jc w:val="both"/>
        <w:rPr>
          <w:rFonts w:ascii="Arial" w:hAnsi="Arial" w:cs="Arial"/>
          <w:color w:val="000000"/>
        </w:rPr>
      </w:pPr>
      <w:r w:rsidRPr="0010127E">
        <w:rPr>
          <w:rFonts w:ascii="Arial" w:hAnsi="Arial" w:cs="Arial"/>
          <w:color w:val="000000"/>
        </w:rPr>
        <w:t>5.9.</w:t>
      </w:r>
      <w:r w:rsidRPr="0010127E">
        <w:rPr>
          <w:rFonts w:ascii="Arial" w:hAnsi="Arial" w:cs="Arial"/>
          <w:color w:val="000000"/>
        </w:rPr>
        <w:tab/>
        <w:t>Organizator zastrzega sobie prawo do zmiany sposobu przyznania nagrody przyznanej Zwycięzcy II Etapu</w:t>
      </w:r>
      <w:r>
        <w:rPr>
          <w:rFonts w:ascii="Arial" w:hAnsi="Arial" w:cs="Arial"/>
          <w:color w:val="000000"/>
        </w:rPr>
        <w:t xml:space="preserve"> Konkursu</w:t>
      </w:r>
      <w:r w:rsidRPr="0010127E">
        <w:rPr>
          <w:rFonts w:ascii="Arial" w:hAnsi="Arial" w:cs="Arial"/>
          <w:color w:val="000000"/>
        </w:rPr>
        <w:t>.</w:t>
      </w:r>
    </w:p>
    <w:p w:rsidR="008C5777" w:rsidRPr="0010127E" w:rsidRDefault="008C5777" w:rsidP="008C5777">
      <w:pPr>
        <w:spacing w:line="312" w:lineRule="auto"/>
        <w:ind w:left="426" w:hanging="426"/>
        <w:jc w:val="both"/>
        <w:rPr>
          <w:rFonts w:ascii="Arial" w:hAnsi="Arial" w:cs="Arial"/>
          <w:color w:val="000000"/>
        </w:rPr>
      </w:pPr>
      <w:r w:rsidRPr="0010127E">
        <w:rPr>
          <w:rFonts w:ascii="Arial" w:hAnsi="Arial" w:cs="Arial"/>
          <w:color w:val="000000"/>
        </w:rPr>
        <w:t>5.10.</w:t>
      </w:r>
      <w:r w:rsidRPr="0010127E">
        <w:rPr>
          <w:rFonts w:ascii="Arial" w:hAnsi="Arial" w:cs="Arial"/>
          <w:color w:val="000000"/>
        </w:rPr>
        <w:tab/>
        <w:t>Nagroda pieniężna, o której mowa w pkt. 5.</w:t>
      </w:r>
      <w:r>
        <w:rPr>
          <w:rFonts w:ascii="Arial" w:hAnsi="Arial" w:cs="Arial"/>
          <w:color w:val="000000"/>
        </w:rPr>
        <w:t>7</w:t>
      </w:r>
      <w:r w:rsidRPr="0010127E">
        <w:rPr>
          <w:rFonts w:ascii="Arial" w:hAnsi="Arial" w:cs="Arial"/>
          <w:color w:val="000000"/>
        </w:rPr>
        <w:t xml:space="preserve">. Regulaminu jest płatna w terminie 14 (czternastu) dni od dnia ogłoszenia wyników II Etapu Konkursu, na </w:t>
      </w:r>
      <w:r w:rsidRPr="0033718C">
        <w:rPr>
          <w:rFonts w:ascii="Arial" w:hAnsi="Arial" w:cs="Arial"/>
          <w:color w:val="000000"/>
        </w:rPr>
        <w:t>rachunek bankowy</w:t>
      </w:r>
      <w:r w:rsidRPr="00EE4F40">
        <w:rPr>
          <w:rFonts w:ascii="Arial" w:hAnsi="Arial" w:cs="Arial"/>
          <w:color w:val="000000"/>
        </w:rPr>
        <w:t xml:space="preserve"> </w:t>
      </w:r>
      <w:r w:rsidRPr="0010127E">
        <w:rPr>
          <w:rFonts w:ascii="Arial" w:hAnsi="Arial" w:cs="Arial"/>
          <w:color w:val="000000"/>
        </w:rPr>
        <w:t xml:space="preserve">wskazany przez  Zwycięzcę II Etapu Konkursu. </w:t>
      </w:r>
    </w:p>
    <w:p w:rsidR="008C5777" w:rsidRPr="0010127E" w:rsidRDefault="008C5777" w:rsidP="008C5777">
      <w:pPr>
        <w:spacing w:line="312" w:lineRule="auto"/>
        <w:jc w:val="both"/>
        <w:rPr>
          <w:rFonts w:ascii="Arial" w:hAnsi="Arial" w:cs="Arial"/>
          <w:color w:val="000000"/>
        </w:rPr>
      </w:pPr>
    </w:p>
    <w:p w:rsidR="008C5777" w:rsidRPr="0010127E" w:rsidRDefault="008C5777" w:rsidP="008C5777">
      <w:pPr>
        <w:spacing w:line="312" w:lineRule="auto"/>
        <w:ind w:left="426" w:hanging="426"/>
        <w:jc w:val="center"/>
        <w:rPr>
          <w:rFonts w:ascii="Arial" w:hAnsi="Arial" w:cs="Arial"/>
          <w:b/>
          <w:color w:val="000000"/>
        </w:rPr>
      </w:pPr>
      <w:r w:rsidRPr="0010127E">
        <w:rPr>
          <w:rFonts w:ascii="Arial" w:hAnsi="Arial" w:cs="Arial"/>
          <w:b/>
          <w:color w:val="000000"/>
        </w:rPr>
        <w:t>AUTORSKIE PRAWA MAJĄTKOWE</w:t>
      </w:r>
    </w:p>
    <w:p w:rsidR="008C5777" w:rsidRPr="0010127E" w:rsidRDefault="008C5777" w:rsidP="008C5777">
      <w:pPr>
        <w:spacing w:line="312" w:lineRule="auto"/>
        <w:ind w:left="426" w:hanging="426"/>
        <w:jc w:val="center"/>
        <w:rPr>
          <w:rFonts w:ascii="Arial" w:hAnsi="Arial" w:cs="Arial"/>
          <w:b/>
          <w:color w:val="000000"/>
        </w:rPr>
      </w:pPr>
    </w:p>
    <w:p w:rsidR="008C5777" w:rsidRPr="0010127E" w:rsidRDefault="008C5777" w:rsidP="008C5777">
      <w:pPr>
        <w:spacing w:line="312" w:lineRule="auto"/>
        <w:ind w:left="426" w:hanging="426"/>
        <w:jc w:val="both"/>
        <w:rPr>
          <w:rFonts w:ascii="Arial" w:hAnsi="Arial" w:cs="Arial"/>
          <w:color w:val="000000"/>
        </w:rPr>
      </w:pPr>
      <w:r w:rsidRPr="0010127E">
        <w:rPr>
          <w:rFonts w:ascii="Arial" w:hAnsi="Arial" w:cs="Arial"/>
          <w:color w:val="000000"/>
        </w:rPr>
        <w:t>6.</w:t>
      </w:r>
      <w:r w:rsidRPr="0010127E">
        <w:rPr>
          <w:rFonts w:ascii="Arial" w:hAnsi="Arial" w:cs="Arial"/>
          <w:color w:val="000000"/>
        </w:rPr>
        <w:tab/>
        <w:t>Z chwilą przesłania Organizatorowi pracy, o której mowa w pkt. 4.1. Regulaminu oraz z chwilą wydania Organizatorowi rezultatów zadania praktycznego, o którym mowa w pkt. 5.3. Regulaminu, Uczestnik Konkursu przenosi na Organizatora wszelkie autorskie prawa majątkowe do przygotowanej pracy, stanowiącej utwór w rozumieniu ustawy z dnia 04 lutego 1994 roku o Prawie autorskim i prawach pokrewnych [</w:t>
      </w:r>
      <w:proofErr w:type="spellStart"/>
      <w:r w:rsidRPr="0010127E">
        <w:rPr>
          <w:rFonts w:ascii="Arial" w:hAnsi="Arial" w:cs="Arial"/>
          <w:color w:val="000000"/>
        </w:rPr>
        <w:t>t.j</w:t>
      </w:r>
      <w:proofErr w:type="spellEnd"/>
      <w:r w:rsidRPr="0010127E">
        <w:rPr>
          <w:rFonts w:ascii="Arial" w:hAnsi="Arial" w:cs="Arial"/>
          <w:color w:val="000000"/>
        </w:rPr>
        <w:t>. Dz.U.2006.90.631 ze zm.], na następujących polach eksploatacji:</w:t>
      </w:r>
    </w:p>
    <w:p w:rsidR="008C5777" w:rsidRPr="0010127E" w:rsidRDefault="008C5777" w:rsidP="008C5777">
      <w:pPr>
        <w:spacing w:line="312" w:lineRule="auto"/>
        <w:ind w:left="426" w:hanging="426"/>
        <w:jc w:val="both"/>
        <w:rPr>
          <w:rFonts w:ascii="Arial" w:hAnsi="Arial" w:cs="Arial"/>
          <w:color w:val="000000"/>
        </w:rPr>
      </w:pPr>
      <w:r w:rsidRPr="0010127E">
        <w:rPr>
          <w:rFonts w:ascii="Arial" w:hAnsi="Arial" w:cs="Arial"/>
          <w:color w:val="000000"/>
        </w:rPr>
        <w:t>a)</w:t>
      </w:r>
      <w:r w:rsidRPr="0010127E">
        <w:rPr>
          <w:rFonts w:ascii="Arial" w:hAnsi="Arial" w:cs="Arial"/>
          <w:color w:val="000000"/>
        </w:rPr>
        <w:tab/>
        <w:t xml:space="preserve">prawo do publikowania utworu niezależnie od ilości nakładu, bez względu na formę w tym w szczególności zamieszczania go w periodykach, czasopismach, publikacjach książkowych, w tym zestawianie go z pracami innych twórców według wyboru Organizatora; </w:t>
      </w:r>
    </w:p>
    <w:p w:rsidR="008C5777" w:rsidRPr="0010127E" w:rsidRDefault="008C5777" w:rsidP="008C5777">
      <w:pPr>
        <w:spacing w:line="312" w:lineRule="auto"/>
        <w:ind w:left="426" w:hanging="426"/>
        <w:jc w:val="both"/>
        <w:rPr>
          <w:rFonts w:ascii="Arial" w:hAnsi="Arial" w:cs="Arial"/>
          <w:color w:val="000000"/>
        </w:rPr>
      </w:pPr>
      <w:r w:rsidRPr="0010127E">
        <w:rPr>
          <w:rFonts w:ascii="Arial" w:hAnsi="Arial" w:cs="Arial"/>
          <w:color w:val="000000"/>
        </w:rPr>
        <w:t>b)</w:t>
      </w:r>
      <w:r w:rsidRPr="0010127E">
        <w:rPr>
          <w:rFonts w:ascii="Arial" w:hAnsi="Arial" w:cs="Arial"/>
          <w:color w:val="000000"/>
        </w:rPr>
        <w:tab/>
        <w:t xml:space="preserve">prawo do utrwalania, zwielokrotniania egzemplarzy artykułu wszelkimi technikami, w tym techniką drukarską, reprograficzną, zapisu magnetycznego oraz techniką cyfrową, w szczególności ich zwielokrotniania poprzez dokonywanie zapisów na płytach CD, DVD, </w:t>
      </w:r>
      <w:proofErr w:type="spellStart"/>
      <w:r w:rsidRPr="0010127E">
        <w:rPr>
          <w:rFonts w:ascii="Arial" w:hAnsi="Arial" w:cs="Arial"/>
          <w:color w:val="000000"/>
        </w:rPr>
        <w:t>Blu</w:t>
      </w:r>
      <w:proofErr w:type="spellEnd"/>
      <w:r w:rsidRPr="0010127E">
        <w:rPr>
          <w:rFonts w:ascii="Arial" w:hAnsi="Arial" w:cs="Arial"/>
          <w:color w:val="000000"/>
        </w:rPr>
        <w:t xml:space="preserve"> - </w:t>
      </w:r>
      <w:proofErr w:type="spellStart"/>
      <w:r w:rsidRPr="0010127E">
        <w:rPr>
          <w:rFonts w:ascii="Arial" w:hAnsi="Arial" w:cs="Arial"/>
          <w:color w:val="000000"/>
        </w:rPr>
        <w:t>ray</w:t>
      </w:r>
      <w:proofErr w:type="spellEnd"/>
      <w:r w:rsidRPr="0010127E">
        <w:rPr>
          <w:rFonts w:ascii="Arial" w:hAnsi="Arial" w:cs="Arial"/>
          <w:color w:val="000000"/>
        </w:rPr>
        <w:t xml:space="preserve">, kasetach magnetofonowych i kasetach video;  </w:t>
      </w:r>
    </w:p>
    <w:p w:rsidR="008C5777" w:rsidRPr="0010127E" w:rsidRDefault="008C5777" w:rsidP="008C5777">
      <w:pPr>
        <w:spacing w:line="312" w:lineRule="auto"/>
        <w:ind w:left="426" w:hanging="426"/>
        <w:jc w:val="both"/>
        <w:rPr>
          <w:rFonts w:ascii="Arial" w:hAnsi="Arial" w:cs="Arial"/>
          <w:color w:val="000000"/>
        </w:rPr>
      </w:pPr>
      <w:r w:rsidRPr="0010127E">
        <w:rPr>
          <w:rFonts w:ascii="Arial" w:hAnsi="Arial" w:cs="Arial"/>
          <w:color w:val="000000"/>
        </w:rPr>
        <w:t>c)</w:t>
      </w:r>
      <w:r w:rsidRPr="0010127E">
        <w:rPr>
          <w:rFonts w:ascii="Arial" w:hAnsi="Arial" w:cs="Arial"/>
          <w:color w:val="000000"/>
        </w:rPr>
        <w:tab/>
        <w:t>prawo wprowadzania utworu do pamięci komputera oraz do własnych baz danych;</w:t>
      </w:r>
    </w:p>
    <w:p w:rsidR="008C5777" w:rsidRPr="0010127E" w:rsidRDefault="008C5777" w:rsidP="008C5777">
      <w:pPr>
        <w:spacing w:line="312" w:lineRule="auto"/>
        <w:ind w:left="426" w:hanging="426"/>
        <w:jc w:val="both"/>
        <w:rPr>
          <w:rFonts w:ascii="Arial" w:hAnsi="Arial" w:cs="Arial"/>
          <w:color w:val="000000"/>
        </w:rPr>
      </w:pPr>
      <w:r w:rsidRPr="0010127E">
        <w:rPr>
          <w:rFonts w:ascii="Arial" w:hAnsi="Arial" w:cs="Arial"/>
          <w:color w:val="000000"/>
        </w:rPr>
        <w:t>d)</w:t>
      </w:r>
      <w:r w:rsidRPr="0010127E">
        <w:rPr>
          <w:rFonts w:ascii="Arial" w:hAnsi="Arial" w:cs="Arial"/>
          <w:color w:val="000000"/>
        </w:rPr>
        <w:tab/>
        <w:t xml:space="preserve">prawo publicznego wykonywania, wystawianie, wyświetlanie, odtwarzanie oraz nadawania i reemitowania, a także publicznego udostępnianie utworu w taki sposób, aby każdy mógł mieć do niego dostęp w miejscu i w czasie przez siebie wybranym, w tym m.in. w sieci Internet oraz w sieciach wewnętrznych typu Intranet, w sposób umożliwiający ich odtwarzanie na urządzeniach </w:t>
      </w:r>
      <w:r w:rsidRPr="0010127E">
        <w:rPr>
          <w:rFonts w:ascii="Arial" w:hAnsi="Arial" w:cs="Arial"/>
          <w:color w:val="000000"/>
        </w:rPr>
        <w:lastRenderedPageBreak/>
        <w:t>elektronicznych, komputerach, laptopach, notebookach, telefonach komórkowych oraz tabletach;</w:t>
      </w:r>
    </w:p>
    <w:p w:rsidR="008C5777" w:rsidRPr="0010127E" w:rsidRDefault="008C5777" w:rsidP="008C5777">
      <w:pPr>
        <w:spacing w:line="312" w:lineRule="auto"/>
        <w:ind w:left="426" w:hanging="426"/>
        <w:jc w:val="both"/>
        <w:rPr>
          <w:rFonts w:ascii="Arial" w:hAnsi="Arial" w:cs="Arial"/>
          <w:color w:val="000000"/>
        </w:rPr>
      </w:pPr>
      <w:r w:rsidRPr="0010127E">
        <w:rPr>
          <w:rFonts w:ascii="Arial" w:hAnsi="Arial" w:cs="Arial"/>
          <w:color w:val="000000"/>
        </w:rPr>
        <w:t>e)</w:t>
      </w:r>
      <w:r w:rsidRPr="0010127E">
        <w:rPr>
          <w:rFonts w:ascii="Arial" w:hAnsi="Arial" w:cs="Arial"/>
          <w:color w:val="000000"/>
        </w:rPr>
        <w:tab/>
        <w:t>prawo dostosowania utworu do wymagań Organizatora;</w:t>
      </w:r>
    </w:p>
    <w:p w:rsidR="008C5777" w:rsidRPr="0010127E" w:rsidRDefault="008C5777" w:rsidP="008C5777">
      <w:pPr>
        <w:spacing w:line="312" w:lineRule="auto"/>
        <w:ind w:left="426" w:hanging="426"/>
        <w:jc w:val="both"/>
        <w:rPr>
          <w:rFonts w:ascii="Arial" w:hAnsi="Arial" w:cs="Arial"/>
          <w:color w:val="000000"/>
        </w:rPr>
      </w:pPr>
      <w:r w:rsidRPr="0010127E">
        <w:rPr>
          <w:rFonts w:ascii="Arial" w:hAnsi="Arial" w:cs="Arial"/>
          <w:color w:val="000000"/>
        </w:rPr>
        <w:t>f)</w:t>
      </w:r>
      <w:r w:rsidRPr="0010127E">
        <w:rPr>
          <w:rFonts w:ascii="Arial" w:hAnsi="Arial" w:cs="Arial"/>
          <w:color w:val="000000"/>
        </w:rPr>
        <w:tab/>
        <w:t xml:space="preserve">prawo wykorzystania utworu w celu promocji i reklamy Organizatora i Konkursu; </w:t>
      </w:r>
    </w:p>
    <w:p w:rsidR="008C5777" w:rsidRPr="0010127E" w:rsidRDefault="008C5777" w:rsidP="008C5777">
      <w:pPr>
        <w:spacing w:line="312" w:lineRule="auto"/>
        <w:ind w:left="426" w:hanging="426"/>
        <w:jc w:val="both"/>
        <w:rPr>
          <w:rFonts w:ascii="Arial" w:hAnsi="Arial" w:cs="Arial"/>
          <w:color w:val="000000"/>
        </w:rPr>
      </w:pPr>
      <w:r w:rsidRPr="0010127E">
        <w:rPr>
          <w:rFonts w:ascii="Arial" w:hAnsi="Arial" w:cs="Arial"/>
          <w:color w:val="000000"/>
        </w:rPr>
        <w:t>g)</w:t>
      </w:r>
      <w:r w:rsidRPr="0010127E">
        <w:rPr>
          <w:rFonts w:ascii="Arial" w:hAnsi="Arial" w:cs="Arial"/>
          <w:color w:val="000000"/>
        </w:rPr>
        <w:tab/>
        <w:t xml:space="preserve">prawo dokonywania obróbki komputerowej, adaptacji i modyfikacji zawartości, bez naruszania istoty treści merytorycznej oraz wprowadzania zmian i modyfikacji utworu; </w:t>
      </w:r>
    </w:p>
    <w:p w:rsidR="008C5777" w:rsidRPr="0010127E" w:rsidRDefault="008C5777" w:rsidP="008C5777">
      <w:pPr>
        <w:spacing w:line="312" w:lineRule="auto"/>
        <w:ind w:left="426" w:hanging="426"/>
        <w:jc w:val="both"/>
        <w:rPr>
          <w:rFonts w:ascii="Arial" w:hAnsi="Arial" w:cs="Arial"/>
          <w:color w:val="000000"/>
        </w:rPr>
      </w:pPr>
      <w:r w:rsidRPr="0010127E">
        <w:rPr>
          <w:rFonts w:ascii="Arial" w:hAnsi="Arial" w:cs="Arial"/>
          <w:color w:val="000000"/>
        </w:rPr>
        <w:t>h)</w:t>
      </w:r>
      <w:r w:rsidRPr="0010127E">
        <w:rPr>
          <w:rFonts w:ascii="Arial" w:hAnsi="Arial" w:cs="Arial"/>
          <w:color w:val="000000"/>
        </w:rPr>
        <w:tab/>
        <w:t xml:space="preserve">prawo do wykorzystywania  utworu w  różnych  formatach, w tym w postaci drukowanej w całości lub we fragmentach, wraz z prawem włączania utworu (lub jego fragmentów) do innych utworów i tworzenia opracowań (abstraktów); </w:t>
      </w:r>
    </w:p>
    <w:p w:rsidR="008C5777" w:rsidRPr="0010127E" w:rsidRDefault="008C5777" w:rsidP="008C5777">
      <w:pPr>
        <w:spacing w:line="312" w:lineRule="auto"/>
        <w:ind w:left="426" w:hanging="426"/>
        <w:jc w:val="both"/>
        <w:rPr>
          <w:rFonts w:ascii="Arial" w:hAnsi="Arial" w:cs="Arial"/>
          <w:color w:val="000000"/>
        </w:rPr>
      </w:pPr>
      <w:r w:rsidRPr="0010127E">
        <w:rPr>
          <w:rFonts w:ascii="Arial" w:hAnsi="Arial" w:cs="Arial"/>
          <w:color w:val="000000"/>
        </w:rPr>
        <w:t>i)</w:t>
      </w:r>
      <w:r w:rsidRPr="0010127E">
        <w:rPr>
          <w:rFonts w:ascii="Arial" w:hAnsi="Arial" w:cs="Arial"/>
          <w:color w:val="000000"/>
        </w:rPr>
        <w:tab/>
        <w:t>prawo do użyczania i najmu utworu.</w:t>
      </w:r>
    </w:p>
    <w:p w:rsidR="008C5777" w:rsidRDefault="008C5777" w:rsidP="008C5777">
      <w:pPr>
        <w:spacing w:line="312" w:lineRule="auto"/>
        <w:ind w:left="426" w:hanging="426"/>
        <w:jc w:val="both"/>
        <w:rPr>
          <w:rFonts w:ascii="Arial" w:hAnsi="Arial" w:cs="Arial"/>
          <w:color w:val="000000"/>
        </w:rPr>
      </w:pPr>
      <w:r w:rsidRPr="0010127E">
        <w:rPr>
          <w:rFonts w:ascii="Arial" w:hAnsi="Arial" w:cs="Arial"/>
          <w:color w:val="000000"/>
        </w:rPr>
        <w:t xml:space="preserve">6.1. Przeniesienie praw, o których mowa powyżej </w:t>
      </w:r>
      <w:r>
        <w:rPr>
          <w:rFonts w:ascii="Arial" w:hAnsi="Arial" w:cs="Arial"/>
          <w:color w:val="000000"/>
        </w:rPr>
        <w:t xml:space="preserve">w pkt. 6 Regulaminu </w:t>
      </w:r>
      <w:r w:rsidRPr="0010127E">
        <w:rPr>
          <w:rFonts w:ascii="Arial" w:hAnsi="Arial" w:cs="Arial"/>
          <w:color w:val="000000"/>
        </w:rPr>
        <w:t xml:space="preserve">nie jest ograniczone czasowo ani terytorialnie </w:t>
      </w:r>
      <w:r>
        <w:rPr>
          <w:rFonts w:ascii="Arial" w:hAnsi="Arial" w:cs="Arial"/>
          <w:color w:val="000000"/>
        </w:rPr>
        <w:t xml:space="preserve">i </w:t>
      </w:r>
      <w:r w:rsidRPr="0010127E">
        <w:rPr>
          <w:rFonts w:ascii="Arial" w:hAnsi="Arial" w:cs="Arial"/>
          <w:color w:val="000000"/>
        </w:rPr>
        <w:t xml:space="preserve">następuje bez wynagrodzenia. </w:t>
      </w:r>
    </w:p>
    <w:p w:rsidR="008C5777" w:rsidRPr="0010127E" w:rsidRDefault="008C5777" w:rsidP="008C5777">
      <w:pPr>
        <w:spacing w:line="312" w:lineRule="auto"/>
        <w:ind w:left="426" w:hanging="426"/>
        <w:jc w:val="both"/>
        <w:rPr>
          <w:rFonts w:ascii="Arial" w:hAnsi="Arial" w:cs="Arial"/>
          <w:color w:val="000000"/>
        </w:rPr>
      </w:pPr>
      <w:r>
        <w:rPr>
          <w:rFonts w:ascii="Arial" w:hAnsi="Arial" w:cs="Arial"/>
          <w:color w:val="000000"/>
        </w:rPr>
        <w:t>6.2.</w:t>
      </w:r>
      <w:r>
        <w:rPr>
          <w:rFonts w:ascii="Arial" w:hAnsi="Arial" w:cs="Arial"/>
          <w:color w:val="000000"/>
        </w:rPr>
        <w:tab/>
      </w:r>
      <w:r w:rsidRPr="0010127E">
        <w:rPr>
          <w:rFonts w:ascii="Arial" w:hAnsi="Arial" w:cs="Arial"/>
          <w:color w:val="000000"/>
        </w:rPr>
        <w:t xml:space="preserve">Każdy Uczestnik Konkursu wyraża zgodę na korzystanie oraz na rozporządzanie przez Organizatora prawami do utworów zależnych powstałych w wyniku dokonania tłumaczenia, przeróbki lub adaptacji utworu, na wszystkich polach eksploatacji określonych </w:t>
      </w:r>
      <w:r w:rsidRPr="005B6E6E">
        <w:rPr>
          <w:rFonts w:ascii="Arial" w:hAnsi="Arial" w:cs="Arial"/>
          <w:color w:val="000000"/>
        </w:rPr>
        <w:t>w pkt. 6.</w:t>
      </w:r>
      <w:r>
        <w:rPr>
          <w:rFonts w:ascii="Arial" w:hAnsi="Arial" w:cs="Arial"/>
          <w:color w:val="000000"/>
        </w:rPr>
        <w:t xml:space="preserve"> </w:t>
      </w:r>
      <w:r w:rsidRPr="0010127E">
        <w:rPr>
          <w:rFonts w:ascii="Arial" w:hAnsi="Arial" w:cs="Arial"/>
          <w:color w:val="000000"/>
        </w:rPr>
        <w:t>Regulaminu. Uczestnik</w:t>
      </w:r>
      <w:r>
        <w:rPr>
          <w:rFonts w:ascii="Arial" w:hAnsi="Arial" w:cs="Arial"/>
          <w:color w:val="000000"/>
        </w:rPr>
        <w:t xml:space="preserve"> Konkursu</w:t>
      </w:r>
      <w:r w:rsidRPr="0010127E">
        <w:rPr>
          <w:rFonts w:ascii="Arial" w:hAnsi="Arial" w:cs="Arial"/>
          <w:color w:val="000000"/>
        </w:rPr>
        <w:t xml:space="preserve"> przenosi na Organizatora prawo do udzielania zgody, o której mowa powyżej podmiotom trzecim na wszystkich wskazanych polach eksploatacji. </w:t>
      </w:r>
    </w:p>
    <w:p w:rsidR="008C5777" w:rsidRPr="0010127E" w:rsidRDefault="008C5777" w:rsidP="008C5777">
      <w:pPr>
        <w:spacing w:line="312" w:lineRule="auto"/>
        <w:ind w:left="426" w:hanging="426"/>
        <w:jc w:val="both"/>
        <w:rPr>
          <w:rFonts w:ascii="Arial" w:hAnsi="Arial" w:cs="Arial"/>
          <w:color w:val="000000"/>
        </w:rPr>
      </w:pPr>
      <w:r w:rsidRPr="0010127E">
        <w:rPr>
          <w:rFonts w:ascii="Arial" w:hAnsi="Arial" w:cs="Arial"/>
          <w:color w:val="000000"/>
        </w:rPr>
        <w:t>6.</w:t>
      </w:r>
      <w:r>
        <w:rPr>
          <w:rFonts w:ascii="Arial" w:hAnsi="Arial" w:cs="Arial"/>
          <w:color w:val="000000"/>
        </w:rPr>
        <w:t>3</w:t>
      </w:r>
      <w:r w:rsidRPr="0010127E">
        <w:rPr>
          <w:rFonts w:ascii="Arial" w:hAnsi="Arial" w:cs="Arial"/>
          <w:color w:val="000000"/>
        </w:rPr>
        <w:t>.</w:t>
      </w:r>
      <w:r w:rsidRPr="0010127E">
        <w:rPr>
          <w:rFonts w:ascii="Arial" w:hAnsi="Arial" w:cs="Arial"/>
          <w:color w:val="000000"/>
        </w:rPr>
        <w:tab/>
        <w:t xml:space="preserve"> Uczestnikowi Konkursu nie przysługują żadne roszczenia względem Organizatora z tytułu wykorzystania przez niego pracy konkursowej</w:t>
      </w:r>
      <w:r>
        <w:rPr>
          <w:rFonts w:ascii="Arial" w:hAnsi="Arial" w:cs="Arial"/>
          <w:color w:val="000000"/>
        </w:rPr>
        <w:t xml:space="preserve">  Uczestnika Konkursu</w:t>
      </w:r>
      <w:r w:rsidRPr="0010127E">
        <w:rPr>
          <w:rFonts w:ascii="Arial" w:hAnsi="Arial" w:cs="Arial"/>
          <w:color w:val="000000"/>
        </w:rPr>
        <w:t xml:space="preserve"> lub z tytułu jej niewykorzystania albo wykorzystania w ograniczonym zakresie.</w:t>
      </w:r>
    </w:p>
    <w:p w:rsidR="008C5777" w:rsidRPr="0010127E" w:rsidRDefault="008C5777" w:rsidP="008C5777">
      <w:pPr>
        <w:spacing w:line="312" w:lineRule="auto"/>
        <w:ind w:left="426" w:hanging="426"/>
        <w:jc w:val="both"/>
        <w:rPr>
          <w:rFonts w:ascii="Arial" w:hAnsi="Arial" w:cs="Arial"/>
          <w:color w:val="000000"/>
        </w:rPr>
      </w:pPr>
      <w:r w:rsidRPr="005B6E6E">
        <w:rPr>
          <w:rFonts w:ascii="Arial" w:hAnsi="Arial" w:cs="Arial"/>
          <w:color w:val="000000"/>
        </w:rPr>
        <w:t>6.</w:t>
      </w:r>
      <w:r>
        <w:rPr>
          <w:rFonts w:ascii="Arial" w:hAnsi="Arial" w:cs="Arial"/>
          <w:color w:val="000000"/>
        </w:rPr>
        <w:t>4</w:t>
      </w:r>
      <w:r w:rsidRPr="0010127E">
        <w:rPr>
          <w:rFonts w:ascii="Arial" w:hAnsi="Arial" w:cs="Arial"/>
          <w:color w:val="000000"/>
        </w:rPr>
        <w:t xml:space="preserve">. Prace </w:t>
      </w:r>
      <w:r>
        <w:rPr>
          <w:rFonts w:ascii="Arial" w:hAnsi="Arial" w:cs="Arial"/>
          <w:color w:val="000000"/>
        </w:rPr>
        <w:t xml:space="preserve">konkursowe </w:t>
      </w:r>
      <w:r w:rsidRPr="0010127E">
        <w:rPr>
          <w:rFonts w:ascii="Arial" w:hAnsi="Arial" w:cs="Arial"/>
          <w:color w:val="000000"/>
        </w:rPr>
        <w:t>prze</w:t>
      </w:r>
      <w:r w:rsidR="00664419">
        <w:rPr>
          <w:rFonts w:ascii="Arial" w:hAnsi="Arial" w:cs="Arial"/>
          <w:color w:val="000000"/>
        </w:rPr>
        <w:t>kazane</w:t>
      </w:r>
      <w:r w:rsidRPr="0010127E">
        <w:rPr>
          <w:rFonts w:ascii="Arial" w:hAnsi="Arial" w:cs="Arial"/>
          <w:color w:val="000000"/>
        </w:rPr>
        <w:t xml:space="preserve"> Organizatorowi stają się jego własnością.</w:t>
      </w:r>
    </w:p>
    <w:p w:rsidR="008C5777" w:rsidRPr="0010127E" w:rsidRDefault="008C5777" w:rsidP="008C5777">
      <w:pPr>
        <w:spacing w:line="312" w:lineRule="auto"/>
        <w:rPr>
          <w:rFonts w:ascii="Arial" w:hAnsi="Arial" w:cs="Arial"/>
          <w:b/>
          <w:color w:val="000000"/>
        </w:rPr>
      </w:pPr>
    </w:p>
    <w:p w:rsidR="008C5777" w:rsidRPr="0010127E" w:rsidRDefault="008C5777" w:rsidP="008C5777">
      <w:pPr>
        <w:spacing w:line="312" w:lineRule="auto"/>
        <w:jc w:val="center"/>
        <w:rPr>
          <w:rFonts w:ascii="Arial" w:hAnsi="Arial" w:cs="Arial"/>
          <w:b/>
          <w:color w:val="000000"/>
        </w:rPr>
      </w:pPr>
      <w:r w:rsidRPr="0010127E">
        <w:rPr>
          <w:rFonts w:ascii="Arial" w:hAnsi="Arial" w:cs="Arial"/>
          <w:b/>
          <w:color w:val="000000"/>
        </w:rPr>
        <w:t>OCHRONA DANYCH OSOBOWYCH</w:t>
      </w:r>
    </w:p>
    <w:p w:rsidR="008C5777" w:rsidRPr="0010127E" w:rsidRDefault="008C5777" w:rsidP="008C5777">
      <w:pPr>
        <w:spacing w:line="312" w:lineRule="auto"/>
        <w:rPr>
          <w:rFonts w:ascii="Arial" w:hAnsi="Arial" w:cs="Arial"/>
          <w:b/>
          <w:color w:val="000000"/>
        </w:rPr>
      </w:pPr>
    </w:p>
    <w:p w:rsidR="008C5777" w:rsidRPr="0010127E" w:rsidRDefault="008C5777" w:rsidP="008C5777">
      <w:pPr>
        <w:spacing w:line="312" w:lineRule="auto"/>
        <w:ind w:left="426" w:hanging="426"/>
        <w:jc w:val="both"/>
        <w:rPr>
          <w:rFonts w:ascii="Arial" w:hAnsi="Arial" w:cs="Arial"/>
          <w:color w:val="000000"/>
        </w:rPr>
      </w:pPr>
      <w:r w:rsidRPr="0010127E">
        <w:rPr>
          <w:rFonts w:ascii="Arial" w:hAnsi="Arial" w:cs="Arial"/>
          <w:color w:val="000000"/>
        </w:rPr>
        <w:t>7.</w:t>
      </w:r>
      <w:r w:rsidRPr="0010127E">
        <w:rPr>
          <w:rFonts w:ascii="Arial" w:hAnsi="Arial" w:cs="Arial"/>
          <w:color w:val="000000"/>
        </w:rPr>
        <w:tab/>
        <w:t>Uczestnik Konkursu przekazuje Organizatorowi swoje dane osobowe za pośrednic</w:t>
      </w:r>
      <w:r w:rsidRPr="00F9626A">
        <w:rPr>
          <w:rFonts w:ascii="Arial" w:hAnsi="Arial" w:cs="Arial"/>
          <w:color w:val="000000"/>
        </w:rPr>
        <w:t>twem formularza zgłoszeniowego</w:t>
      </w:r>
      <w:r>
        <w:rPr>
          <w:rFonts w:ascii="Arial" w:hAnsi="Arial" w:cs="Arial"/>
          <w:color w:val="000000"/>
        </w:rPr>
        <w:t>, który stanowi załącznik do niniejszego Regulaminu.</w:t>
      </w:r>
    </w:p>
    <w:p w:rsidR="008C5777" w:rsidRPr="0010127E" w:rsidRDefault="008C5777" w:rsidP="008C5777">
      <w:pPr>
        <w:spacing w:line="312" w:lineRule="auto"/>
        <w:ind w:left="426" w:hanging="426"/>
        <w:jc w:val="both"/>
        <w:rPr>
          <w:rFonts w:ascii="Arial" w:hAnsi="Arial" w:cs="Arial"/>
          <w:color w:val="000000"/>
        </w:rPr>
      </w:pPr>
      <w:r w:rsidRPr="0010127E">
        <w:rPr>
          <w:rFonts w:ascii="Arial" w:hAnsi="Arial" w:cs="Arial"/>
          <w:color w:val="000000"/>
        </w:rPr>
        <w:t>7.1. Formularz zgłoszeniowy wymaga podania następujących danych osobowych Uczestnika</w:t>
      </w:r>
      <w:r>
        <w:rPr>
          <w:rFonts w:ascii="Arial" w:hAnsi="Arial" w:cs="Arial"/>
          <w:color w:val="000000"/>
        </w:rPr>
        <w:t xml:space="preserve"> Konkursu</w:t>
      </w:r>
      <w:r w:rsidRPr="0010127E">
        <w:rPr>
          <w:rFonts w:ascii="Arial" w:hAnsi="Arial" w:cs="Arial"/>
          <w:color w:val="000000"/>
        </w:rPr>
        <w:t>: imię i nazwisko, adres, nazwa uczelni, kierunek i rok studiów, adres e - mail.</w:t>
      </w:r>
    </w:p>
    <w:p w:rsidR="008C5777" w:rsidRPr="0010127E" w:rsidRDefault="008C5777" w:rsidP="008C5777">
      <w:pPr>
        <w:spacing w:line="312" w:lineRule="auto"/>
        <w:ind w:left="426" w:hanging="426"/>
        <w:jc w:val="both"/>
        <w:rPr>
          <w:rFonts w:ascii="Arial" w:hAnsi="Arial" w:cs="Arial"/>
          <w:color w:val="000000"/>
        </w:rPr>
      </w:pPr>
      <w:r w:rsidRPr="0010127E">
        <w:rPr>
          <w:rFonts w:ascii="Arial" w:hAnsi="Arial" w:cs="Arial"/>
          <w:color w:val="000000"/>
        </w:rPr>
        <w:t>7.2.</w:t>
      </w:r>
      <w:r w:rsidRPr="0010127E">
        <w:rPr>
          <w:rFonts w:ascii="Arial" w:hAnsi="Arial" w:cs="Arial"/>
          <w:color w:val="000000"/>
        </w:rPr>
        <w:tab/>
        <w:t>Wypełniając formularz zgłoszeniowy i przekazując go Organizatorowi, Uczestnik Konkursu wyraża zgodę na zbieranie i przetwarzanie jego danych osobowych przez Or</w:t>
      </w:r>
      <w:r w:rsidRPr="005B6E6E">
        <w:rPr>
          <w:rFonts w:ascii="Arial" w:hAnsi="Arial" w:cs="Arial"/>
          <w:color w:val="000000"/>
        </w:rPr>
        <w:t>ganizatora na potrzeby Konkursu</w:t>
      </w:r>
      <w:r>
        <w:rPr>
          <w:rFonts w:ascii="Arial" w:hAnsi="Arial" w:cs="Arial"/>
          <w:color w:val="000000"/>
        </w:rPr>
        <w:t xml:space="preserve">, w myśl ustawy z dnia 29 sierpnia 1997 roku - o ochronie danych osobowych [t. j. Dz. U. </w:t>
      </w:r>
      <w:r w:rsidRPr="0010127E">
        <w:rPr>
          <w:rFonts w:ascii="Arial" w:hAnsi="Arial" w:cs="Arial"/>
          <w:color w:val="000000"/>
        </w:rPr>
        <w:t xml:space="preserve"> </w:t>
      </w:r>
      <w:r w:rsidRPr="005B6E6E">
        <w:rPr>
          <w:rFonts w:ascii="Arial" w:hAnsi="Arial" w:cs="Arial"/>
          <w:color w:val="000000"/>
        </w:rPr>
        <w:t xml:space="preserve">Dz.U.2002.101.926 </w:t>
      </w:r>
      <w:r>
        <w:rPr>
          <w:rFonts w:ascii="Arial" w:hAnsi="Arial" w:cs="Arial"/>
          <w:color w:val="000000"/>
        </w:rPr>
        <w:t>ze zm.].</w:t>
      </w:r>
    </w:p>
    <w:p w:rsidR="008C5777" w:rsidRPr="0010127E" w:rsidRDefault="008C5777" w:rsidP="008C5777">
      <w:pPr>
        <w:spacing w:line="312" w:lineRule="auto"/>
        <w:ind w:left="426" w:hanging="426"/>
        <w:jc w:val="both"/>
        <w:rPr>
          <w:rFonts w:ascii="Arial" w:hAnsi="Arial" w:cs="Arial"/>
          <w:color w:val="000000"/>
        </w:rPr>
      </w:pPr>
      <w:r w:rsidRPr="005B6E6E">
        <w:rPr>
          <w:rFonts w:ascii="Arial" w:hAnsi="Arial" w:cs="Arial"/>
          <w:color w:val="000000"/>
        </w:rPr>
        <w:lastRenderedPageBreak/>
        <w:t>7.3.</w:t>
      </w:r>
      <w:r>
        <w:rPr>
          <w:rFonts w:ascii="Arial" w:hAnsi="Arial" w:cs="Arial"/>
          <w:color w:val="000000"/>
        </w:rPr>
        <w:tab/>
      </w:r>
      <w:r w:rsidRPr="0010127E">
        <w:rPr>
          <w:rFonts w:ascii="Arial" w:hAnsi="Arial" w:cs="Arial"/>
          <w:color w:val="000000"/>
        </w:rPr>
        <w:t>Przetwarzanie danych osobowych na potrzeby Konkursu związane jest z identyfikacją Uczestnika Konkursu, informowaniem go o przebiegu i wynikach Konkursu oraz wykonaniem zobowiązań Organizatora wobec Uczestników. Uczestnicy Konkursu mają prawo do wglądu w swoje dane osobowe oraz do ich poprawiania.</w:t>
      </w:r>
    </w:p>
    <w:p w:rsidR="008C5777" w:rsidRPr="0010127E" w:rsidRDefault="008C5777" w:rsidP="008C5777">
      <w:pPr>
        <w:spacing w:line="312" w:lineRule="auto"/>
        <w:ind w:left="426" w:hanging="426"/>
        <w:jc w:val="both"/>
        <w:rPr>
          <w:rFonts w:ascii="Arial" w:hAnsi="Arial" w:cs="Arial"/>
          <w:color w:val="000000"/>
        </w:rPr>
      </w:pPr>
      <w:r w:rsidRPr="0010127E">
        <w:rPr>
          <w:rFonts w:ascii="Arial" w:hAnsi="Arial" w:cs="Arial"/>
          <w:color w:val="000000"/>
        </w:rPr>
        <w:t xml:space="preserve">7.4. Administratorem danych osobowych Uczestników Konkursu jest Organizator.   </w:t>
      </w:r>
    </w:p>
    <w:p w:rsidR="008C5777" w:rsidRPr="0010127E" w:rsidRDefault="008C5777" w:rsidP="008C5777">
      <w:pPr>
        <w:spacing w:line="312" w:lineRule="auto"/>
        <w:ind w:left="426" w:hanging="426"/>
        <w:rPr>
          <w:rFonts w:ascii="Arial" w:hAnsi="Arial" w:cs="Arial"/>
          <w:color w:val="000000"/>
        </w:rPr>
      </w:pPr>
    </w:p>
    <w:p w:rsidR="008C5777" w:rsidRPr="0010127E" w:rsidRDefault="008C5777" w:rsidP="008C5777">
      <w:pPr>
        <w:spacing w:line="312" w:lineRule="auto"/>
        <w:ind w:left="426" w:hanging="426"/>
        <w:jc w:val="center"/>
        <w:rPr>
          <w:rFonts w:ascii="Arial" w:hAnsi="Arial" w:cs="Arial"/>
          <w:b/>
          <w:color w:val="000000"/>
        </w:rPr>
      </w:pPr>
      <w:r w:rsidRPr="0010127E">
        <w:rPr>
          <w:rFonts w:ascii="Arial" w:hAnsi="Arial" w:cs="Arial"/>
          <w:b/>
          <w:color w:val="000000"/>
        </w:rPr>
        <w:t>POSTANOWIENIA KOŃCOWE</w:t>
      </w:r>
    </w:p>
    <w:p w:rsidR="008C5777" w:rsidRPr="0010127E" w:rsidRDefault="008C5777" w:rsidP="008C5777">
      <w:pPr>
        <w:spacing w:line="312" w:lineRule="auto"/>
        <w:ind w:left="426" w:hanging="426"/>
        <w:jc w:val="center"/>
        <w:rPr>
          <w:rFonts w:ascii="Arial" w:hAnsi="Arial" w:cs="Arial"/>
          <w:b/>
          <w:color w:val="000000"/>
        </w:rPr>
      </w:pPr>
    </w:p>
    <w:p w:rsidR="008C5777" w:rsidRPr="0010127E" w:rsidRDefault="008C5777" w:rsidP="008C5777">
      <w:pPr>
        <w:spacing w:line="312" w:lineRule="auto"/>
        <w:ind w:left="426" w:hanging="426"/>
        <w:jc w:val="both"/>
        <w:rPr>
          <w:rFonts w:ascii="Arial" w:hAnsi="Arial" w:cs="Arial"/>
          <w:color w:val="000000"/>
        </w:rPr>
      </w:pPr>
      <w:r w:rsidRPr="0010127E">
        <w:rPr>
          <w:rFonts w:ascii="Arial" w:hAnsi="Arial" w:cs="Arial"/>
          <w:color w:val="000000"/>
        </w:rPr>
        <w:t>8.</w:t>
      </w:r>
      <w:r w:rsidRPr="0010127E">
        <w:rPr>
          <w:rFonts w:ascii="Arial" w:hAnsi="Arial" w:cs="Arial"/>
          <w:color w:val="000000"/>
        </w:rPr>
        <w:tab/>
        <w:t>Organizator Konkursu zastrzega sobie prawo do zmiany czasu trwania Konkursu i warunków udziału w Konkursie oraz do jego odwołania bez podania przyczyny.</w:t>
      </w:r>
    </w:p>
    <w:p w:rsidR="008C5777" w:rsidRPr="0010127E" w:rsidRDefault="008C5777" w:rsidP="008C5777">
      <w:pPr>
        <w:spacing w:line="312" w:lineRule="auto"/>
        <w:ind w:left="426" w:hanging="426"/>
        <w:jc w:val="both"/>
        <w:rPr>
          <w:rFonts w:ascii="Arial" w:hAnsi="Arial" w:cs="Arial"/>
          <w:color w:val="000000"/>
        </w:rPr>
      </w:pPr>
      <w:r w:rsidRPr="0010127E">
        <w:rPr>
          <w:rFonts w:ascii="Arial" w:hAnsi="Arial" w:cs="Arial"/>
          <w:color w:val="000000"/>
        </w:rPr>
        <w:t>8</w:t>
      </w:r>
      <w:r w:rsidR="00DD0401">
        <w:rPr>
          <w:rFonts w:ascii="Arial" w:hAnsi="Arial" w:cs="Arial"/>
          <w:color w:val="000000"/>
        </w:rPr>
        <w:t>.1.</w:t>
      </w:r>
      <w:r w:rsidRPr="0010127E">
        <w:rPr>
          <w:rFonts w:ascii="Arial" w:hAnsi="Arial" w:cs="Arial"/>
          <w:color w:val="000000"/>
        </w:rPr>
        <w:t>O sprawach nieuregulowanych w niniejszym Regulaminie rozstrzyga Organizator</w:t>
      </w:r>
      <w:r>
        <w:rPr>
          <w:rFonts w:ascii="Arial" w:hAnsi="Arial" w:cs="Arial"/>
          <w:color w:val="000000"/>
        </w:rPr>
        <w:t>.</w:t>
      </w:r>
    </w:p>
    <w:p w:rsidR="008C5777" w:rsidRPr="0010127E" w:rsidRDefault="008C5777" w:rsidP="008C5777">
      <w:pPr>
        <w:spacing w:line="312" w:lineRule="auto"/>
        <w:ind w:left="426" w:hanging="426"/>
        <w:jc w:val="both"/>
        <w:rPr>
          <w:rFonts w:ascii="Arial" w:hAnsi="Arial" w:cs="Arial"/>
          <w:color w:val="000000"/>
        </w:rPr>
      </w:pPr>
      <w:r w:rsidRPr="0010127E">
        <w:rPr>
          <w:rFonts w:ascii="Arial" w:hAnsi="Arial" w:cs="Arial"/>
          <w:color w:val="000000"/>
        </w:rPr>
        <w:t>8.2.</w:t>
      </w:r>
      <w:r w:rsidRPr="0010127E">
        <w:rPr>
          <w:rFonts w:ascii="Arial" w:hAnsi="Arial" w:cs="Arial"/>
          <w:color w:val="000000"/>
        </w:rPr>
        <w:tab/>
        <w:t xml:space="preserve">Organizator zastrzega sobie prawo zmiany Regulaminu w trakcie Konkursu. O wszelkich zmianach Regulaminu Uczestnicy </w:t>
      </w:r>
      <w:r>
        <w:rPr>
          <w:rFonts w:ascii="Arial" w:hAnsi="Arial" w:cs="Arial"/>
          <w:color w:val="000000"/>
        </w:rPr>
        <w:t xml:space="preserve">Konkursu </w:t>
      </w:r>
      <w:r w:rsidRPr="0010127E">
        <w:rPr>
          <w:rFonts w:ascii="Arial" w:hAnsi="Arial" w:cs="Arial"/>
          <w:color w:val="000000"/>
        </w:rPr>
        <w:t>zostaną niezwłocznie powiadomieni.</w:t>
      </w:r>
    </w:p>
    <w:p w:rsidR="008C5777" w:rsidRPr="0010127E" w:rsidRDefault="008C5777" w:rsidP="008C5777">
      <w:pPr>
        <w:spacing w:line="312" w:lineRule="auto"/>
        <w:ind w:left="426" w:hanging="426"/>
        <w:jc w:val="both"/>
        <w:rPr>
          <w:rFonts w:ascii="Arial" w:hAnsi="Arial" w:cs="Arial"/>
          <w:color w:val="000000"/>
        </w:rPr>
      </w:pPr>
      <w:r w:rsidRPr="0010127E">
        <w:rPr>
          <w:rFonts w:ascii="Arial" w:hAnsi="Arial" w:cs="Arial"/>
          <w:color w:val="000000"/>
        </w:rPr>
        <w:t>8.3.</w:t>
      </w:r>
      <w:r w:rsidRPr="0010127E">
        <w:rPr>
          <w:rFonts w:ascii="Arial" w:hAnsi="Arial" w:cs="Arial"/>
          <w:color w:val="000000"/>
        </w:rPr>
        <w:tab/>
        <w:t xml:space="preserve">Niniejszy Regulamin dostępny jest w siedzibie Organizatora oraz na stronie internetowej Organizatora - </w:t>
      </w:r>
      <w:hyperlink r:id="rId6" w:history="1">
        <w:r w:rsidRPr="0010127E">
          <w:rPr>
            <w:rStyle w:val="Hipercze"/>
            <w:rFonts w:ascii="Arial" w:hAnsi="Arial" w:cs="Arial"/>
          </w:rPr>
          <w:t>www.arkonadent.com</w:t>
        </w:r>
      </w:hyperlink>
      <w:r w:rsidRPr="0010127E">
        <w:rPr>
          <w:rFonts w:ascii="Arial" w:hAnsi="Arial" w:cs="Arial"/>
          <w:color w:val="000000"/>
        </w:rPr>
        <w:t xml:space="preserve">. </w:t>
      </w:r>
    </w:p>
    <w:p w:rsidR="008C5777" w:rsidRPr="0010127E" w:rsidRDefault="008C5777" w:rsidP="008C5777">
      <w:pPr>
        <w:spacing w:line="312" w:lineRule="auto"/>
        <w:ind w:left="426" w:hanging="426"/>
        <w:jc w:val="both"/>
        <w:rPr>
          <w:rFonts w:ascii="Arial" w:hAnsi="Arial" w:cs="Arial"/>
          <w:color w:val="000000"/>
        </w:rPr>
      </w:pPr>
      <w:r w:rsidRPr="0010127E">
        <w:rPr>
          <w:rFonts w:ascii="Arial" w:hAnsi="Arial" w:cs="Arial"/>
          <w:color w:val="000000"/>
        </w:rPr>
        <w:t>8.4.</w:t>
      </w:r>
      <w:r w:rsidRPr="0010127E">
        <w:rPr>
          <w:rFonts w:ascii="Arial" w:hAnsi="Arial" w:cs="Arial"/>
          <w:color w:val="000000"/>
        </w:rPr>
        <w:tab/>
        <w:t>Organizator nie pokrywa kosztów związanych z uczestnictwem w Konkursie, w tym kosztów dojazdu na uroczyste wręczenie nagród I Etapu Konkursu</w:t>
      </w:r>
      <w:r w:rsidRPr="00C975B6">
        <w:rPr>
          <w:rFonts w:ascii="Arial" w:hAnsi="Arial" w:cs="Arial"/>
          <w:color w:val="000000"/>
        </w:rPr>
        <w:t>, o którym mowa w pkt. 4.</w:t>
      </w:r>
      <w:r>
        <w:rPr>
          <w:rFonts w:ascii="Arial" w:hAnsi="Arial" w:cs="Arial"/>
          <w:color w:val="000000"/>
        </w:rPr>
        <w:t>10</w:t>
      </w:r>
      <w:r w:rsidRPr="0010127E">
        <w:rPr>
          <w:rFonts w:ascii="Arial" w:hAnsi="Arial" w:cs="Arial"/>
          <w:color w:val="000000"/>
        </w:rPr>
        <w:t xml:space="preserve">. Regulaminu, jak również kosztów dojazdu do miejsca przeprowadzenia II Etapu Konkursu, o którym mowa w pkt. 5 Regulaminu.    </w:t>
      </w:r>
    </w:p>
    <w:p w:rsidR="008C5777" w:rsidRPr="0010127E" w:rsidRDefault="008C5777" w:rsidP="008C5777">
      <w:pPr>
        <w:spacing w:line="312" w:lineRule="auto"/>
        <w:ind w:left="426" w:hanging="426"/>
        <w:jc w:val="both"/>
        <w:rPr>
          <w:rFonts w:ascii="Arial" w:hAnsi="Arial" w:cs="Arial"/>
          <w:color w:val="000000"/>
        </w:rPr>
      </w:pPr>
      <w:r w:rsidRPr="0010127E">
        <w:rPr>
          <w:rFonts w:ascii="Arial" w:hAnsi="Arial" w:cs="Arial"/>
          <w:color w:val="000000"/>
        </w:rPr>
        <w:t>8.5.</w:t>
      </w:r>
      <w:r w:rsidRPr="0010127E">
        <w:rPr>
          <w:rFonts w:ascii="Arial" w:hAnsi="Arial" w:cs="Arial"/>
          <w:color w:val="000000"/>
        </w:rPr>
        <w:tab/>
        <w:t>Zgłoszenie uczestnictwa w Konkursie jest równoznaczne z akceptacją niniejszego Regulaminu.</w:t>
      </w:r>
    </w:p>
    <w:p w:rsidR="008C5777" w:rsidRPr="0010127E" w:rsidRDefault="008C5777" w:rsidP="008C5777">
      <w:pPr>
        <w:rPr>
          <w:rFonts w:ascii="Arial" w:hAnsi="Arial" w:cs="Arial"/>
        </w:rPr>
      </w:pPr>
      <w:r w:rsidRPr="0010127E">
        <w:rPr>
          <w:rFonts w:ascii="Arial" w:hAnsi="Arial" w:cs="Arial"/>
          <w:color w:val="000000"/>
        </w:rPr>
        <w:t>8.</w:t>
      </w:r>
      <w:r>
        <w:rPr>
          <w:rFonts w:ascii="Arial" w:hAnsi="Arial" w:cs="Arial"/>
          <w:color w:val="000000"/>
        </w:rPr>
        <w:t>6</w:t>
      </w:r>
      <w:r w:rsidRPr="0010127E">
        <w:rPr>
          <w:rFonts w:ascii="Arial" w:hAnsi="Arial" w:cs="Arial"/>
          <w:color w:val="000000"/>
        </w:rPr>
        <w:t>. Przystąpienie do Konkursu jest dobrowolne.</w:t>
      </w:r>
    </w:p>
    <w:p w:rsidR="0053336B" w:rsidRDefault="0053336B"/>
    <w:sectPr w:rsidR="0053336B" w:rsidSect="0010127E">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11F" w:rsidRDefault="00BA211F">
      <w:r>
        <w:separator/>
      </w:r>
    </w:p>
  </w:endnote>
  <w:endnote w:type="continuationSeparator" w:id="0">
    <w:p w:rsidR="00BA211F" w:rsidRDefault="00BA21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006976"/>
      <w:docPartObj>
        <w:docPartGallery w:val="Page Numbers (Bottom of Page)"/>
        <w:docPartUnique/>
      </w:docPartObj>
    </w:sdtPr>
    <w:sdtContent>
      <w:p w:rsidR="00B7727B" w:rsidRDefault="002B7CCE">
        <w:pPr>
          <w:pStyle w:val="Stopka"/>
          <w:jc w:val="center"/>
        </w:pPr>
        <w:r>
          <w:fldChar w:fldCharType="begin"/>
        </w:r>
        <w:r w:rsidR="00DD0401">
          <w:instrText>PAGE   \* MERGEFORMAT</w:instrText>
        </w:r>
        <w:r>
          <w:fldChar w:fldCharType="separate"/>
        </w:r>
        <w:r w:rsidR="00293ABB">
          <w:rPr>
            <w:noProof/>
          </w:rPr>
          <w:t>6</w:t>
        </w:r>
        <w:r>
          <w:fldChar w:fldCharType="end"/>
        </w:r>
      </w:p>
    </w:sdtContent>
  </w:sdt>
  <w:p w:rsidR="00B7727B" w:rsidRDefault="00BA211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11F" w:rsidRDefault="00BA211F">
      <w:r>
        <w:separator/>
      </w:r>
    </w:p>
  </w:footnote>
  <w:footnote w:type="continuationSeparator" w:id="0">
    <w:p w:rsidR="00BA211F" w:rsidRDefault="00BA21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8C5777"/>
    <w:rsid w:val="000A476D"/>
    <w:rsid w:val="001B3882"/>
    <w:rsid w:val="00210ED1"/>
    <w:rsid w:val="00293ABB"/>
    <w:rsid w:val="002B7CCE"/>
    <w:rsid w:val="00342035"/>
    <w:rsid w:val="003F2EDA"/>
    <w:rsid w:val="00475F06"/>
    <w:rsid w:val="0053336B"/>
    <w:rsid w:val="00535ECD"/>
    <w:rsid w:val="005A2AF6"/>
    <w:rsid w:val="00664419"/>
    <w:rsid w:val="007423DD"/>
    <w:rsid w:val="008C5777"/>
    <w:rsid w:val="008D3C7B"/>
    <w:rsid w:val="0092179F"/>
    <w:rsid w:val="00A200C5"/>
    <w:rsid w:val="00A270F7"/>
    <w:rsid w:val="00B476AB"/>
    <w:rsid w:val="00B56554"/>
    <w:rsid w:val="00BA211F"/>
    <w:rsid w:val="00CE133B"/>
    <w:rsid w:val="00D57B7D"/>
    <w:rsid w:val="00DA13DA"/>
    <w:rsid w:val="00DD0401"/>
    <w:rsid w:val="00E95476"/>
    <w:rsid w:val="00FB36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577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C5777"/>
    <w:rPr>
      <w:sz w:val="16"/>
      <w:szCs w:val="16"/>
    </w:rPr>
  </w:style>
  <w:style w:type="paragraph" w:styleId="Tekstkomentarza">
    <w:name w:val="annotation text"/>
    <w:basedOn w:val="Normalny"/>
    <w:link w:val="TekstkomentarzaZnak"/>
    <w:uiPriority w:val="99"/>
    <w:semiHidden/>
    <w:unhideWhenUsed/>
    <w:rsid w:val="008C5777"/>
    <w:rPr>
      <w:sz w:val="20"/>
      <w:szCs w:val="20"/>
    </w:rPr>
  </w:style>
  <w:style w:type="character" w:customStyle="1" w:styleId="TekstkomentarzaZnak">
    <w:name w:val="Tekst komentarza Znak"/>
    <w:basedOn w:val="Domylnaczcionkaakapitu"/>
    <w:link w:val="Tekstkomentarza"/>
    <w:uiPriority w:val="99"/>
    <w:semiHidden/>
    <w:rsid w:val="008C5777"/>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8C5777"/>
    <w:rPr>
      <w:color w:val="0000FF" w:themeColor="hyperlink"/>
      <w:u w:val="single"/>
    </w:rPr>
  </w:style>
  <w:style w:type="paragraph" w:styleId="Stopka">
    <w:name w:val="footer"/>
    <w:basedOn w:val="Normalny"/>
    <w:link w:val="StopkaZnak"/>
    <w:uiPriority w:val="99"/>
    <w:unhideWhenUsed/>
    <w:rsid w:val="008C5777"/>
    <w:pPr>
      <w:tabs>
        <w:tab w:val="center" w:pos="4536"/>
        <w:tab w:val="right" w:pos="9072"/>
      </w:tabs>
    </w:pPr>
  </w:style>
  <w:style w:type="character" w:customStyle="1" w:styleId="StopkaZnak">
    <w:name w:val="Stopka Znak"/>
    <w:basedOn w:val="Domylnaczcionkaakapitu"/>
    <w:link w:val="Stopka"/>
    <w:uiPriority w:val="99"/>
    <w:rsid w:val="008C577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C5777"/>
    <w:rPr>
      <w:rFonts w:ascii="Tahoma" w:hAnsi="Tahoma" w:cs="Tahoma"/>
      <w:sz w:val="16"/>
      <w:szCs w:val="16"/>
    </w:rPr>
  </w:style>
  <w:style w:type="character" w:customStyle="1" w:styleId="TekstdymkaZnak">
    <w:name w:val="Tekst dymka Znak"/>
    <w:basedOn w:val="Domylnaczcionkaakapitu"/>
    <w:link w:val="Tekstdymka"/>
    <w:uiPriority w:val="99"/>
    <w:semiHidden/>
    <w:rsid w:val="008C5777"/>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577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C5777"/>
    <w:rPr>
      <w:sz w:val="16"/>
      <w:szCs w:val="16"/>
    </w:rPr>
  </w:style>
  <w:style w:type="paragraph" w:styleId="Tekstkomentarza">
    <w:name w:val="annotation text"/>
    <w:basedOn w:val="Normalny"/>
    <w:link w:val="TekstkomentarzaZnak"/>
    <w:uiPriority w:val="99"/>
    <w:semiHidden/>
    <w:unhideWhenUsed/>
    <w:rsid w:val="008C5777"/>
    <w:rPr>
      <w:sz w:val="20"/>
      <w:szCs w:val="20"/>
    </w:rPr>
  </w:style>
  <w:style w:type="character" w:customStyle="1" w:styleId="TekstkomentarzaZnak">
    <w:name w:val="Tekst komentarza Znak"/>
    <w:basedOn w:val="Domylnaczcionkaakapitu"/>
    <w:link w:val="Tekstkomentarza"/>
    <w:uiPriority w:val="99"/>
    <w:semiHidden/>
    <w:rsid w:val="008C5777"/>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8C5777"/>
    <w:rPr>
      <w:color w:val="0000FF" w:themeColor="hyperlink"/>
      <w:u w:val="single"/>
    </w:rPr>
  </w:style>
  <w:style w:type="paragraph" w:styleId="Stopka">
    <w:name w:val="footer"/>
    <w:basedOn w:val="Normalny"/>
    <w:link w:val="StopkaZnak"/>
    <w:uiPriority w:val="99"/>
    <w:unhideWhenUsed/>
    <w:rsid w:val="008C5777"/>
    <w:pPr>
      <w:tabs>
        <w:tab w:val="center" w:pos="4536"/>
        <w:tab w:val="right" w:pos="9072"/>
      </w:tabs>
    </w:pPr>
  </w:style>
  <w:style w:type="character" w:customStyle="1" w:styleId="StopkaZnak">
    <w:name w:val="Stopka Znak"/>
    <w:basedOn w:val="Domylnaczcionkaakapitu"/>
    <w:link w:val="Stopka"/>
    <w:uiPriority w:val="99"/>
    <w:rsid w:val="008C577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C5777"/>
    <w:rPr>
      <w:rFonts w:ascii="Tahoma" w:hAnsi="Tahoma" w:cs="Tahoma"/>
      <w:sz w:val="16"/>
      <w:szCs w:val="16"/>
    </w:rPr>
  </w:style>
  <w:style w:type="character" w:customStyle="1" w:styleId="TekstdymkaZnak">
    <w:name w:val="Tekst dymka Znak"/>
    <w:basedOn w:val="Domylnaczcionkaakapitu"/>
    <w:link w:val="Tekstdymka"/>
    <w:uiPriority w:val="99"/>
    <w:semiHidden/>
    <w:rsid w:val="008C5777"/>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konadent.com"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1820</Words>
  <Characters>10922</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Radcy Prawnego Marcin Buczyński</dc:creator>
  <cp:lastModifiedBy>Admin</cp:lastModifiedBy>
  <cp:revision>4</cp:revision>
  <dcterms:created xsi:type="dcterms:W3CDTF">2014-10-14T12:31:00Z</dcterms:created>
  <dcterms:modified xsi:type="dcterms:W3CDTF">2014-10-16T08:06:00Z</dcterms:modified>
</cp:coreProperties>
</file>