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EA" w:rsidRDefault="00562672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-62229</wp:posOffset>
            </wp:positionH>
            <wp:positionV relativeFrom="line">
              <wp:posOffset>-970280</wp:posOffset>
            </wp:positionV>
            <wp:extent cx="1104900" cy="1106806"/>
            <wp:effectExtent l="0" t="0" r="0" b="0"/>
            <wp:wrapNone/>
            <wp:docPr id="1073741825" name="officeArt object" descr="logo-tarcza-kolor-500x500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-tarcza-kolor-500x500px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6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-177163</wp:posOffset>
                </wp:positionH>
                <wp:positionV relativeFrom="line">
                  <wp:posOffset>198120</wp:posOffset>
                </wp:positionV>
                <wp:extent cx="6115050" cy="581025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581025"/>
                          <a:chOff x="0" y="0"/>
                          <a:chExt cx="6115050" cy="58102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115050" cy="58102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6115050" cy="5810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30BEA" w:rsidRDefault="00562672">
                              <w:pPr>
                                <w:shd w:val="clear" w:color="auto" w:fill="D9D9D9"/>
                                <w:tabs>
                                  <w:tab w:val="left" w:pos="284"/>
                                  <w:tab w:val="left" w:pos="709"/>
                                  <w:tab w:val="left" w:pos="1134"/>
                                </w:tabs>
                                <w:ind w:left="1134" w:right="1134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Model syllabus for a subject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-13.95pt;margin-top:15.6pt;width:481.5pt;height:45.75pt;z-index:251659264;mso-wrap-distance-left:4.5pt;mso-wrap-distance-top:4.5pt;mso-wrap-distance-right:4.5pt;mso-wrap-distance-bottom:4.5pt;mso-position-vertical-relative:line" coordsize="61150,5810" wrapcoords="2 0 21602 0 21602 21600 2 2160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">
                <v:rect id="Shape 1073741826" o:spid="_x0000_s1027" style="position:absolute;width:6115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" fillcolor="#d9d9d9" stroked="f" strokeweight="1pt">
                  <v:stroke miterlimit="4"/>
                </v:rect>
                <v:rect id="Shape 1073741827" o:spid="_x0000_s1028" style="position:absolute;width:6115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" filled="f" stroked="f" strokeweight="1pt">
                  <v:stroke miterlimit="4"/>
                  <v:textbox inset="1.2699mm,1.2699mm,1.2699mm,1.2699mm">
                    <w:txbxContent>
                      <w:p w:rsidR="00B30BEA" w:rsidRDefault="00562672">
                        <w:pPr>
                          <w:shd w:val="clear" w:color="auto" w:fill="D9D9D9"/>
                          <w:tabs>
                            <w:tab w:val="left" w:pos="284"/>
                            <w:tab w:val="left" w:pos="709"/>
                            <w:tab w:val="left" w:pos="1134"/>
                          </w:tabs>
                          <w:ind w:left="1134" w:right="1134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Model syllabus for a subject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</w:p>
    <w:tbl>
      <w:tblPr>
        <w:tblStyle w:val="TableNormal"/>
        <w:tblW w:w="935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28"/>
        <w:gridCol w:w="5328"/>
      </w:tblGrid>
      <w:tr w:rsidR="00B30BEA" w:rsidTr="00E40DF6">
        <w:trPr>
          <w:trHeight w:val="315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b/>
                <w:bCs/>
                <w:color w:val="0000FF"/>
                <w:u w:color="0000FF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Imprint</w:t>
            </w:r>
          </w:p>
        </w:tc>
      </w:tr>
      <w:tr w:rsidR="00B30BEA" w:rsidRPr="00E64806" w:rsidTr="00E40DF6">
        <w:trPr>
          <w:trHeight w:val="31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Faculty name: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Faculty of Medicine and Dentistry</w:t>
            </w:r>
          </w:p>
        </w:tc>
      </w:tr>
      <w:tr w:rsidR="00B30BEA" w:rsidRPr="00E64806" w:rsidTr="00E40DF6">
        <w:trPr>
          <w:trHeight w:val="120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Education program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>(field of study, level and educational profile, form of studies, e.g., Public Health, 1st level studies, practical profile, full time)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Faculty of Medicine and Dentistry, English Dentistry Division, full cycle, practical profile, intramural, full time</w:t>
            </w:r>
          </w:p>
        </w:tc>
      </w:tr>
      <w:tr w:rsidR="00B30BEA" w:rsidTr="00E40DF6">
        <w:trPr>
          <w:trHeight w:val="31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Academic year: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CC6B91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</w:tr>
      <w:tr w:rsidR="00B30BEA" w:rsidRPr="00E64806" w:rsidTr="00E40DF6">
        <w:trPr>
          <w:trHeight w:val="75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Module/subject name: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Practical aspects of clinical and radiological anatomy of teeth in modern endodontics.</w:t>
            </w:r>
          </w:p>
        </w:tc>
      </w:tr>
      <w:tr w:rsidR="00B30BEA" w:rsidRPr="00E64806" w:rsidTr="00E40DF6">
        <w:trPr>
          <w:trHeight w:val="45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Subject code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 xml:space="preserve">(from the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>Pensum</w:t>
            </w:r>
            <w:proofErr w:type="spellEnd"/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 xml:space="preserve"> system)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>
            <w:pPr>
              <w:pStyle w:val="Nagwek4"/>
              <w:spacing w:line="360" w:lineRule="auto"/>
            </w:pPr>
          </w:p>
        </w:tc>
      </w:tr>
      <w:tr w:rsidR="00B30BEA" w:rsidTr="00E40DF6">
        <w:trPr>
          <w:trHeight w:val="451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Educational units: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</w:t>
            </w:r>
            <w:r w:rsidR="00BD7603">
              <w:rPr>
                <w:rFonts w:ascii="Times New Roman" w:hAnsi="Times New Roman"/>
                <w:sz w:val="24"/>
                <w:szCs w:val="24"/>
              </w:rPr>
              <w:t>partment Dental Comprehensive Care</w:t>
            </w:r>
          </w:p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University of Warsaw</w:t>
            </w:r>
          </w:p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Miodowa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18, phone: 22/502-20-32, fax: 22/502-20-38</w:t>
            </w:r>
          </w:p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00-246 Warszawa - 9 h</w:t>
            </w:r>
          </w:p>
          <w:p w:rsidR="00B30BEA" w:rsidRDefault="00B30BEA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Department of Dental and Maxillofacial Radiology, </w:t>
            </w:r>
          </w:p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University of Warsaw</w:t>
            </w:r>
          </w:p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Nowogrodzka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59, </w:t>
            </w:r>
          </w:p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02-006 Warszawa – 3 h</w:t>
            </w:r>
          </w:p>
          <w:p w:rsidR="00B30BEA" w:rsidRDefault="00B30BEA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Department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Pedodontics</w:t>
            </w:r>
            <w:proofErr w:type="spellEnd"/>
          </w:p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University of Warsaw</w:t>
            </w:r>
          </w:p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Miodowa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  <w:p w:rsidR="00B30BEA" w:rsidRDefault="00562672">
            <w:pPr>
              <w:pStyle w:val="Nagwek4"/>
            </w:pPr>
            <w:r>
              <w:rPr>
                <w:rFonts w:ascii="Times New Roman" w:hAnsi="Times New Roman"/>
                <w:sz w:val="24"/>
                <w:szCs w:val="24"/>
              </w:rPr>
              <w:t>00-246 Warszawa - 3 h</w:t>
            </w:r>
          </w:p>
        </w:tc>
      </w:tr>
      <w:tr w:rsidR="00B30BEA" w:rsidRPr="00E64806" w:rsidTr="00E40DF6">
        <w:trPr>
          <w:trHeight w:val="31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Head of the unit/s: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Associate Professor Izabela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Strużycka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DMD, PhD</w:t>
            </w:r>
          </w:p>
        </w:tc>
      </w:tr>
      <w:tr w:rsidR="00B30BEA" w:rsidTr="00E40DF6">
        <w:trPr>
          <w:trHeight w:val="45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Study year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>(the year during which the respective subject is taught):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54C23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 - IV</w:t>
            </w:r>
          </w:p>
        </w:tc>
      </w:tr>
      <w:tr w:rsidR="00B30BEA" w:rsidTr="00E40DF6">
        <w:trPr>
          <w:trHeight w:val="45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lastRenderedPageBreak/>
              <w:t>Study semester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>(the semester during which the respective subject is taught)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21349E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summer</w:t>
            </w:r>
          </w:p>
        </w:tc>
      </w:tr>
      <w:tr w:rsidR="00B30BEA" w:rsidTr="00E40DF6">
        <w:trPr>
          <w:trHeight w:val="67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Module/subject type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>(basic, corresponding to the field of study, optional)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Optional course</w:t>
            </w:r>
          </w:p>
        </w:tc>
      </w:tr>
      <w:tr w:rsidR="00B30BEA" w:rsidTr="00E40DF6">
        <w:trPr>
          <w:trHeight w:val="241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Teachers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>(names and surnames and degrees of all academic teachers of respective subjects)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Associate Professor Izabela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Strużycka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DMD, PhD</w:t>
            </w:r>
          </w:p>
          <w:p w:rsidR="00B30BEA" w:rsidRPr="00BD7603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Professor</w:t>
            </w:r>
            <w:proofErr w:type="spellEnd"/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Dorota Olczak Kowalczyk DMD, </w:t>
            </w:r>
            <w:proofErr w:type="spellStart"/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PhD</w:t>
            </w:r>
            <w:proofErr w:type="spellEnd"/>
          </w:p>
          <w:p w:rsidR="00B30BEA" w:rsidRPr="00BD7603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Professor</w:t>
            </w:r>
            <w:proofErr w:type="spellEnd"/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Kazimierz Szopiński MD, </w:t>
            </w:r>
            <w:proofErr w:type="spellStart"/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PhD</w:t>
            </w:r>
            <w:proofErr w:type="spellEnd"/>
          </w:p>
          <w:p w:rsidR="00B30BEA" w:rsidRPr="00BD7603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Hubert Gołąbek DMD</w:t>
            </w:r>
          </w:p>
          <w:p w:rsidR="00B30BEA" w:rsidRPr="00BD7603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Piotr Regulski DMD, </w:t>
            </w:r>
            <w:proofErr w:type="spellStart"/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PhD</w:t>
            </w:r>
            <w:proofErr w:type="spellEnd"/>
          </w:p>
          <w:p w:rsidR="00B30BEA" w:rsidRPr="00BD7603" w:rsidRDefault="00562672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Piotr Rożniatowski DMD</w:t>
            </w:r>
          </w:p>
          <w:p w:rsidR="00B30BEA" w:rsidRDefault="00562672">
            <w:pPr>
              <w:pStyle w:val="Nagwek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Wierciński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DMD</w:t>
            </w:r>
          </w:p>
        </w:tc>
      </w:tr>
      <w:tr w:rsidR="00B30BEA" w:rsidTr="00E40DF6">
        <w:trPr>
          <w:trHeight w:val="67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ERASMUS YES/NO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 xml:space="preserve">(Is the subject available for students under the ERASMUS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>programme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>?)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B30BEA" w:rsidRPr="00E64806" w:rsidTr="00E40DF6">
        <w:trPr>
          <w:trHeight w:val="67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rPr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 person responsible for the syllabus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i/>
                <w:iCs/>
                <w:color w:val="808080"/>
                <w:sz w:val="20"/>
                <w:szCs w:val="20"/>
                <w:u w:color="808080"/>
                <w:lang w:val="en-US"/>
              </w:rPr>
              <w:t>(a person to which all comments to the syllabus should be reported)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Associate Professor Izabela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Strużycka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DMD, PhD</w:t>
            </w:r>
          </w:p>
        </w:tc>
      </w:tr>
      <w:tr w:rsidR="00B30BEA" w:rsidTr="00E40DF6">
        <w:trPr>
          <w:trHeight w:val="315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Number of ECTS credits: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B30BEA" w:rsidTr="00E40DF6">
        <w:trPr>
          <w:trHeight w:val="29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/>
                <w:b/>
                <w:bCs/>
                <w:color w:val="0000FF"/>
                <w:u w:color="0000FF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Educational goals and aims</w:t>
            </w:r>
          </w:p>
        </w:tc>
      </w:tr>
      <w:tr w:rsidR="00B30BEA" w:rsidRPr="00E64806" w:rsidTr="00E40DF6">
        <w:trPr>
          <w:trHeight w:val="217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/>
                <w:color w:val="0000FF"/>
                <w:sz w:val="22"/>
                <w:szCs w:val="22"/>
                <w:u w:color="0000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 familiarize the students with the anatomy of the primary and  permanent teeth, their development and anatomic variants</w:t>
            </w:r>
          </w:p>
          <w:p w:rsidR="00B30BEA" w:rsidRDefault="00562672">
            <w:pPr>
              <w:pStyle w:val="Nagwek4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/>
                <w:color w:val="0000FF"/>
                <w:sz w:val="22"/>
                <w:szCs w:val="22"/>
                <w:u w:color="0000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 familiarize the students with the clinical importance of anatomic variations in conservative dentistry and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pedodontics</w:t>
            </w:r>
            <w:proofErr w:type="spellEnd"/>
          </w:p>
          <w:p w:rsidR="00B30BEA" w:rsidRDefault="00562672">
            <w:pPr>
              <w:pStyle w:val="Nagwek4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/>
                <w:color w:val="0000FF"/>
                <w:sz w:val="22"/>
                <w:szCs w:val="22"/>
                <w:u w:color="0000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 familiarize the students with radiologic image of normal teeth and their variants.</w:t>
            </w:r>
          </w:p>
          <w:p w:rsidR="00B30BEA" w:rsidRDefault="00562672">
            <w:pPr>
              <w:pStyle w:val="Nagwek4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/>
                <w:color w:val="0000FF"/>
                <w:sz w:val="24"/>
                <w:szCs w:val="24"/>
                <w:u w:color="0000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familiarize the students with the principles of preparation of tooth cavity to modern endodontic treatment</w:t>
            </w:r>
          </w:p>
        </w:tc>
      </w:tr>
    </w:tbl>
    <w:p w:rsidR="00B30BEA" w:rsidRPr="00BD7603" w:rsidRDefault="00B30BEA">
      <w:pPr>
        <w:widowControl w:val="0"/>
        <w:tabs>
          <w:tab w:val="left" w:pos="1080"/>
          <w:tab w:val="left" w:pos="1260"/>
          <w:tab w:val="left" w:pos="1440"/>
          <w:tab w:val="left" w:pos="1620"/>
        </w:tabs>
        <w:spacing w:before="120" w:after="120"/>
        <w:ind w:left="108" w:hanging="108"/>
        <w:rPr>
          <w:rFonts w:ascii="Arial" w:eastAsia="Arial" w:hAnsi="Arial" w:cs="Arial"/>
          <w:sz w:val="20"/>
          <w:szCs w:val="20"/>
          <w:lang w:val="en-US"/>
        </w:rPr>
      </w:pPr>
    </w:p>
    <w:p w:rsidR="00B30BEA" w:rsidRPr="00BD7603" w:rsidRDefault="00B30BEA">
      <w:pPr>
        <w:widowControl w:val="0"/>
        <w:tabs>
          <w:tab w:val="left" w:pos="1080"/>
          <w:tab w:val="left" w:pos="1260"/>
          <w:tab w:val="left" w:pos="1440"/>
          <w:tab w:val="left" w:pos="1620"/>
        </w:tabs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Pr="00BD7603" w:rsidRDefault="00562672">
      <w:pPr>
        <w:rPr>
          <w:lang w:val="en-US"/>
        </w:rPr>
      </w:pPr>
      <w:r w:rsidRPr="00BD7603">
        <w:rPr>
          <w:rFonts w:ascii="Arial Unicode MS" w:eastAsia="Arial Unicode MS" w:hAnsi="Arial Unicode MS" w:cs="Arial Unicode MS"/>
          <w:lang w:val="en-US"/>
        </w:rPr>
        <w:br w:type="page"/>
      </w:r>
    </w:p>
    <w:tbl>
      <w:tblPr>
        <w:tblStyle w:val="TableNormal"/>
        <w:tblW w:w="89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5"/>
        <w:gridCol w:w="618"/>
        <w:gridCol w:w="170"/>
        <w:gridCol w:w="1291"/>
        <w:gridCol w:w="879"/>
        <w:gridCol w:w="1427"/>
        <w:gridCol w:w="170"/>
        <w:gridCol w:w="501"/>
        <w:gridCol w:w="170"/>
        <w:gridCol w:w="2252"/>
      </w:tblGrid>
      <w:tr w:rsidR="00B30BEA">
        <w:trPr>
          <w:trHeight w:val="292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b/>
                <w:bCs/>
                <w:color w:val="0000FF"/>
                <w:u w:color="0000FF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lastRenderedPageBreak/>
              <w:t>Initial requirements</w:t>
            </w:r>
          </w:p>
        </w:tc>
      </w:tr>
      <w:tr w:rsidR="00B30BEA" w:rsidRPr="00E64806" w:rsidTr="00DE0291">
        <w:trPr>
          <w:trHeight w:val="611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Completed course of normal anatomy</w:t>
            </w:r>
          </w:p>
          <w:p w:rsidR="00B30BEA" w:rsidRDefault="00562672">
            <w:pPr>
              <w:pStyle w:val="Nagwek4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  <w:color w:val="0000FF"/>
                <w:sz w:val="22"/>
                <w:szCs w:val="22"/>
                <w:u w:color="0000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Completed course of histology and embryology</w:t>
            </w:r>
          </w:p>
        </w:tc>
      </w:tr>
      <w:tr w:rsidR="00B30BEA" w:rsidRPr="00E64806">
        <w:trPr>
          <w:trHeight w:val="292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/>
                <w:b/>
                <w:bCs/>
                <w:color w:val="0000FF"/>
                <w:u w:color="0000FF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Learning outcomes corresponding to the subject</w:t>
            </w:r>
          </w:p>
        </w:tc>
      </w:tr>
      <w:tr w:rsidR="00B30BEA" w:rsidRPr="00E64806">
        <w:trPr>
          <w:trHeight w:val="315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 list of course learning outcomes</w:t>
            </w:r>
          </w:p>
        </w:tc>
      </w:tr>
      <w:tr w:rsidR="00B30BEA" w:rsidRPr="00E64806" w:rsidTr="0093217C">
        <w:trPr>
          <w:trHeight w:val="614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Symbol of course learning outcomes</w:t>
            </w:r>
          </w:p>
        </w:tc>
        <w:tc>
          <w:tcPr>
            <w:tcW w:w="4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Description of course learning outcomes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The reference to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learning outcomes (number)</w:t>
            </w:r>
          </w:p>
        </w:tc>
      </w:tr>
      <w:tr w:rsidR="00B30BEA" w:rsidTr="00DE0291">
        <w:trPr>
          <w:trHeight w:val="18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443BE1">
            <w:pPr>
              <w:pStyle w:val="Nagwek4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562672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Know and differentiate the anatomic features of primary and permanent teeth, the most common clinical variants, the clinical importance of the anatomic variants, </w:t>
            </w:r>
          </w:p>
          <w:p w:rsidR="00B30BEA" w:rsidRDefault="00562672">
            <w:pPr>
              <w:pStyle w:val="Nagwek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the anatomy and histology of primary and immature permanent teeth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562672">
            <w:pPr>
              <w:pStyle w:val="Nagwek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A.W1, A.W2, A.W3</w:t>
            </w:r>
          </w:p>
        </w:tc>
      </w:tr>
      <w:tr w:rsidR="00B30BEA" w:rsidTr="00DE0291">
        <w:trPr>
          <w:trHeight w:val="9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443BE1">
            <w:pPr>
              <w:pStyle w:val="Nagwek4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562672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Know the morphology of the pulp spaces of the permanent teeth and the most common anatomic variants of the pulp spaces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562672">
            <w:pPr>
              <w:pStyle w:val="Nagwek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A.W1, A.W3</w:t>
            </w:r>
          </w:p>
        </w:tc>
      </w:tr>
      <w:tr w:rsidR="00B30BEA" w:rsidTr="00DE0291">
        <w:trPr>
          <w:trHeight w:val="1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443BE1">
            <w:pPr>
              <w:pStyle w:val="Nagwek4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562672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Know the radiologic appearance  of normal primary and permanent teeth in dental radiography,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orthopantomography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extraoral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radiography and cone beam computed tomography (CBCT)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562672">
            <w:pPr>
              <w:pStyle w:val="Nagwek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A.W1, A.W3</w:t>
            </w:r>
          </w:p>
        </w:tc>
      </w:tr>
      <w:tr w:rsidR="00B30BEA" w:rsidTr="00DE0291">
        <w:trPr>
          <w:trHeight w:val="9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443BE1" w:rsidP="00443BE1">
            <w:pPr>
              <w:pStyle w:val="Nagwek4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562672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B30BEA">
            <w:pPr>
              <w:pStyle w:val="Nagwek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BEA" w:rsidRDefault="00562672">
            <w:pPr>
              <w:pStyle w:val="Nagwek4"/>
            </w:pPr>
            <w:r>
              <w:rPr>
                <w:rFonts w:ascii="Times New Roman" w:hAnsi="Times New Roman"/>
                <w:sz w:val="24"/>
                <w:szCs w:val="24"/>
              </w:rPr>
              <w:t>Know the radiologic appearance of tooth development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562672">
            <w:pPr>
              <w:pStyle w:val="Nagwek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A.W1, A.W2, A.W3</w:t>
            </w:r>
          </w:p>
        </w:tc>
      </w:tr>
      <w:tr w:rsidR="00B30BEA" w:rsidTr="00DE0291">
        <w:trPr>
          <w:trHeight w:val="1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443BE1">
            <w:pPr>
              <w:pStyle w:val="Nagwek4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562672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Know the radiologic appearance of the most common developmental variants in dental radiography,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orthopantomography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extraoral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radiography and cone beam computed tomography (CBCT)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562672">
            <w:pPr>
              <w:pStyle w:val="Nagwek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A.W1, A.W3</w:t>
            </w:r>
          </w:p>
        </w:tc>
      </w:tr>
      <w:tr w:rsidR="00B30BEA" w:rsidTr="00DE0291">
        <w:trPr>
          <w:trHeight w:val="9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443BE1">
            <w:pPr>
              <w:pStyle w:val="Nagwek4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562672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Know and understand the clinical importance of the anatomic variants in context of modern endodontic treatment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562672">
            <w:pPr>
              <w:pStyle w:val="Nagwek4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A.W1, A.W3</w:t>
            </w:r>
          </w:p>
        </w:tc>
      </w:tr>
      <w:tr w:rsidR="00B30BEA">
        <w:trPr>
          <w:trHeight w:val="477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/>
                <w:b/>
                <w:bCs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Forms of classes</w:t>
            </w:r>
          </w:p>
        </w:tc>
      </w:tr>
      <w:tr w:rsidR="00B30BEA" w:rsidTr="0093217C">
        <w:trPr>
          <w:trHeight w:val="386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Form</w:t>
            </w:r>
          </w:p>
        </w:tc>
        <w:tc>
          <w:tcPr>
            <w:tcW w:w="3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Number of hours</w:t>
            </w:r>
          </w:p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Number of groups</w:t>
            </w:r>
          </w:p>
        </w:tc>
      </w:tr>
      <w:tr w:rsidR="00B30BEA" w:rsidTr="0093217C">
        <w:trPr>
          <w:trHeight w:val="300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lastRenderedPageBreak/>
              <w:t>Lecture</w:t>
            </w:r>
          </w:p>
        </w:tc>
        <w:tc>
          <w:tcPr>
            <w:tcW w:w="3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/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/>
        </w:tc>
      </w:tr>
      <w:tr w:rsidR="00B30BEA" w:rsidTr="0093217C">
        <w:trPr>
          <w:trHeight w:val="310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3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BEA" w:rsidTr="0093217C">
        <w:trPr>
          <w:trHeight w:val="300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Practical classes</w:t>
            </w:r>
          </w:p>
        </w:tc>
        <w:tc>
          <w:tcPr>
            <w:tcW w:w="3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/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/>
        </w:tc>
      </w:tr>
      <w:tr w:rsidR="00B30BEA" w:rsidRPr="00E64806">
        <w:trPr>
          <w:trHeight w:val="315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/>
                <w:b/>
                <w:bCs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Subject topics and educational contents</w:t>
            </w:r>
          </w:p>
        </w:tc>
      </w:tr>
      <w:tr w:rsidR="00B30BEA" w:rsidRPr="00E64806" w:rsidTr="00DE0291">
        <w:trPr>
          <w:trHeight w:val="1860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>
            <w:pPr>
              <w:pStyle w:val="Nagwek4"/>
              <w:spacing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B30BEA" w:rsidRDefault="00562672">
            <w:pPr>
              <w:pStyle w:val="Nagwek4"/>
              <w:spacing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eg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.:</w:t>
            </w:r>
          </w:p>
          <w:p w:rsidR="00B30BEA" w:rsidRDefault="00562672">
            <w:pPr>
              <w:pStyle w:val="Nagwek4"/>
              <w:spacing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L1-Lecture 1 – The subject of the lecture….- Curriculum content;……- Lecturer- prof.  Jan Nowak MD PhD</w:t>
            </w:r>
          </w:p>
          <w:p w:rsidR="00B30BEA" w:rsidRDefault="00562672">
            <w:pPr>
              <w:pStyle w:val="Nagwek4"/>
              <w:spacing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L2-Lecture 2 – The subject of the lecture….- Curriculum content;……- Lecturer- prof.  Jan Nowak MD PhD</w:t>
            </w:r>
          </w:p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i/>
                <w:iCs/>
              </w:rPr>
              <w:t>S1-Seminar 1 – The subject of the seminar….- Curriculum content;……- Lecturer- prof. Jan Nowak MD PhD</w:t>
            </w:r>
          </w:p>
        </w:tc>
      </w:tr>
      <w:tr w:rsidR="00B30BEA" w:rsidTr="00DE0291">
        <w:trPr>
          <w:trHeight w:val="745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B30BEA">
            <w:pPr>
              <w:rPr>
                <w:lang w:val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The subject of the seminar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Curriculum content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Lecturer</w:t>
            </w:r>
          </w:p>
        </w:tc>
      </w:tr>
      <w:tr w:rsidR="00B30BEA" w:rsidTr="00DE0291">
        <w:trPr>
          <w:trHeight w:val="5649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S1 – seminar 1</w:t>
            </w:r>
            <w:r w:rsidR="00443BE1">
              <w:rPr>
                <w:rFonts w:ascii="Times New Roman" w:hAnsi="Times New Roman"/>
                <w:sz w:val="24"/>
                <w:szCs w:val="24"/>
              </w:rPr>
              <w:t xml:space="preserve"> W1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Clinical anatomy of primary and immature permanent teeth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Anatomic features of primary and immature permanent teeth</w:t>
            </w:r>
          </w:p>
          <w:p w:rsidR="00B30BEA" w:rsidRDefault="00562672">
            <w:pPr>
              <w:pStyle w:val="Nagwek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Most common anatomic variants</w:t>
            </w:r>
          </w:p>
          <w:p w:rsidR="00B30BEA" w:rsidRDefault="00562672">
            <w:pPr>
              <w:pStyle w:val="Nagwek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Clinical importance of the clinical variants</w:t>
            </w:r>
          </w:p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Differentiation of primary and immature permanent teeth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Rożniatowski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DMD</w:t>
            </w:r>
          </w:p>
        </w:tc>
      </w:tr>
      <w:tr w:rsidR="00B30BEA" w:rsidTr="00DE0291">
        <w:trPr>
          <w:trHeight w:val="2534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S2 – seminar 2</w:t>
            </w:r>
            <w:r w:rsidR="00443BE1">
              <w:rPr>
                <w:rFonts w:ascii="Times New Roman" w:hAnsi="Times New Roman"/>
                <w:sz w:val="24"/>
                <w:szCs w:val="24"/>
              </w:rPr>
              <w:t xml:space="preserve"> W2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Anatomy of mature permanent teeth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Morphology of the pulp spaces and most common anatomic variants of mature permanent teeth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pStyle w:val="Nagwek4"/>
              <w:spacing w:line="360" w:lineRule="auto"/>
              <w:rPr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Artur Wierciński DMD</w:t>
            </w:r>
          </w:p>
          <w:p w:rsidR="00B30BEA" w:rsidRPr="00BD7603" w:rsidRDefault="00562672">
            <w:pPr>
              <w:pStyle w:val="Nagwek4"/>
              <w:spacing w:line="360" w:lineRule="auto"/>
              <w:rPr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Hubert Gołąbek DMD</w:t>
            </w:r>
          </w:p>
        </w:tc>
      </w:tr>
      <w:tr w:rsidR="00B30BEA" w:rsidTr="00DE0291">
        <w:trPr>
          <w:trHeight w:val="2979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S3 – seminar 3</w:t>
            </w:r>
            <w:r w:rsidR="00443BE1">
              <w:rPr>
                <w:rFonts w:ascii="Times New Roman" w:hAnsi="Times New Roman"/>
                <w:sz w:val="24"/>
                <w:szCs w:val="24"/>
              </w:rPr>
              <w:t xml:space="preserve"> W3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Clinical importance of anatomic variation of permanent teeth in the context of endodontic treatment part 1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Principles of preparation of the pulp spaces for endodontic treatment 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pStyle w:val="Nagwek4"/>
              <w:spacing w:line="360" w:lineRule="auto"/>
              <w:rPr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Huber Gołąbek DMD</w:t>
            </w:r>
          </w:p>
          <w:p w:rsidR="00B30BEA" w:rsidRPr="00BD7603" w:rsidRDefault="00562672">
            <w:pPr>
              <w:pStyle w:val="Nagwek4"/>
              <w:spacing w:line="360" w:lineRule="auto"/>
              <w:rPr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Artur Wierciński DMD</w:t>
            </w:r>
          </w:p>
        </w:tc>
      </w:tr>
      <w:tr w:rsidR="00B30BEA" w:rsidTr="00DE0291">
        <w:trPr>
          <w:trHeight w:val="5639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S4 – seminar 4</w:t>
            </w:r>
            <w:r w:rsidR="00443BE1">
              <w:rPr>
                <w:rFonts w:ascii="Times New Roman" w:hAnsi="Times New Roman"/>
                <w:sz w:val="24"/>
                <w:szCs w:val="24"/>
              </w:rPr>
              <w:t xml:space="preserve"> W4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Clinical anatomy of the teeth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Radiologic features of normal teeth and the most important anatomic variants in dental radiography,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orthopantomography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extraraoral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radiography and cone beam computed tomography (CBCT)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pStyle w:val="Nagwek4"/>
              <w:spacing w:line="360" w:lineRule="auto"/>
              <w:rPr>
                <w:lang w:val="pl-PL"/>
              </w:rPr>
            </w:pPr>
            <w:proofErr w:type="spellStart"/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Professor</w:t>
            </w:r>
            <w:proofErr w:type="spellEnd"/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Kazimierz Szopiński MD, </w:t>
            </w:r>
            <w:proofErr w:type="spellStart"/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PhD</w:t>
            </w:r>
            <w:proofErr w:type="spellEnd"/>
          </w:p>
          <w:p w:rsidR="00B30BEA" w:rsidRPr="00BD7603" w:rsidRDefault="00562672">
            <w:pPr>
              <w:pStyle w:val="Nagwek4"/>
              <w:spacing w:line="360" w:lineRule="auto"/>
              <w:rPr>
                <w:lang w:val="pl-PL"/>
              </w:rPr>
            </w:pPr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Piotr Regulski DMD, </w:t>
            </w:r>
            <w:proofErr w:type="spellStart"/>
            <w:r w:rsidRPr="00BD7603">
              <w:rPr>
                <w:rFonts w:ascii="Times New Roman" w:hAnsi="Times New Roman"/>
                <w:sz w:val="24"/>
                <w:szCs w:val="24"/>
                <w:lang w:val="pl-PL"/>
              </w:rPr>
              <w:t>PhD</w:t>
            </w:r>
            <w:proofErr w:type="spellEnd"/>
          </w:p>
        </w:tc>
      </w:tr>
      <w:tr w:rsidR="00B30BEA" w:rsidTr="00DE0291">
        <w:trPr>
          <w:trHeight w:val="2979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S5 – seminar 5</w:t>
            </w:r>
            <w:r w:rsidR="00443BE1">
              <w:rPr>
                <w:rFonts w:ascii="Times New Roman" w:hAnsi="Times New Roman"/>
                <w:sz w:val="24"/>
                <w:szCs w:val="24"/>
              </w:rPr>
              <w:t xml:space="preserve"> W5,W6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Clinical importance of anatomic variation of permanent teeth in the context of endodontic treatment part 2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Principles of preparation of  root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cannals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endodontic treatment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Nagwek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Associate Professor Izabela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Strużycka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DMD, PhD</w:t>
            </w:r>
          </w:p>
          <w:p w:rsidR="00B30BEA" w:rsidRDefault="00562672">
            <w:pPr>
              <w:pStyle w:val="Nagwek4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Hubert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Gołąbek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DMD</w:t>
            </w:r>
          </w:p>
        </w:tc>
      </w:tr>
      <w:tr w:rsidR="00B30BEA" w:rsidRPr="00E64806">
        <w:trPr>
          <w:trHeight w:val="315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Akapitzlist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/>
                <w:b/>
                <w:bCs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Methods of verification of learning outcomes</w:t>
            </w:r>
          </w:p>
        </w:tc>
      </w:tr>
      <w:tr w:rsidR="00B30BEA" w:rsidTr="0093217C">
        <w:trPr>
          <w:trHeight w:val="1014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Learning outcome corresponding to the subject (symbol)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jc w:val="center"/>
            </w:pPr>
            <w:r>
              <w:rPr>
                <w:rFonts w:ascii="Arial" w:hAnsi="Arial"/>
                <w:sz w:val="18"/>
                <w:szCs w:val="18"/>
                <w:lang w:val="en-US"/>
              </w:rPr>
              <w:t>Forms of classes (symbol)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Methods of verification of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  <w:br/>
            </w:r>
            <w:r>
              <w:rPr>
                <w:rFonts w:ascii="Arial" w:hAnsi="Arial"/>
                <w:sz w:val="18"/>
                <w:szCs w:val="18"/>
                <w:lang w:val="en-US"/>
              </w:rPr>
              <w:t>a learning outcome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jc w:val="center"/>
            </w:pPr>
            <w:r>
              <w:rPr>
                <w:rFonts w:ascii="Arial" w:hAnsi="Arial"/>
                <w:sz w:val="18"/>
                <w:szCs w:val="18"/>
                <w:lang w:val="en-US"/>
              </w:rPr>
              <w:t>Credit receiving criteria</w:t>
            </w:r>
          </w:p>
        </w:tc>
      </w:tr>
      <w:tr w:rsidR="00B30BEA" w:rsidRPr="00E64806" w:rsidTr="0093217C">
        <w:trPr>
          <w:trHeight w:val="1800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443BE1">
            <w:pPr>
              <w:pStyle w:val="Tre"/>
            </w:pPr>
            <w:r>
              <w:rPr>
                <w:rFonts w:eastAsia="Arial Unicode MS" w:cs="Arial Unicode MS"/>
              </w:rPr>
              <w:t xml:space="preserve">      </w:t>
            </w:r>
            <w:r w:rsidR="00562672">
              <w:rPr>
                <w:rFonts w:eastAsia="Arial Unicode MS" w:cs="Arial Unicode MS"/>
              </w:rPr>
              <w:t>W</w:t>
            </w:r>
            <w:r>
              <w:rPr>
                <w:rFonts w:eastAsia="Arial Unicode MS" w:cs="Arial Unicode MS"/>
              </w:rPr>
              <w:t>1</w:t>
            </w:r>
            <w:r w:rsidR="0093217C">
              <w:rPr>
                <w:rFonts w:eastAsia="Arial Unicode MS" w:cs="Arial Unicode MS"/>
              </w:rPr>
              <w:t>-W6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93217C">
            <w:pPr>
              <w:pStyle w:val="Tre"/>
            </w:pPr>
            <w:r>
              <w:rPr>
                <w:rFonts w:eastAsia="Arial Unicode MS" w:cs="Arial Unicode MS"/>
              </w:rPr>
              <w:t xml:space="preserve">            </w:t>
            </w:r>
            <w:r w:rsidR="00CC6B91">
              <w:rPr>
                <w:rFonts w:eastAsia="Arial Unicode MS" w:cs="Arial Unicode MS"/>
              </w:rPr>
              <w:t xml:space="preserve"> S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CC6B91" w:rsidP="00CC6B91">
            <w:pPr>
              <w:pStyle w:val="Tre"/>
              <w:rPr>
                <w:lang w:val="en-US"/>
              </w:rPr>
            </w:pPr>
            <w:r>
              <w:rPr>
                <w:lang w:val="en-US"/>
              </w:rPr>
              <w:t>Presence on the seminars. Evaluation of the involvement in discussions.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CC6B91" w:rsidRDefault="00CC6B91">
            <w:pPr>
              <w:pStyle w:val="Tre"/>
              <w:rPr>
                <w:lang w:val="en-US"/>
              </w:rPr>
            </w:pPr>
            <w:r>
              <w:rPr>
                <w:lang w:val="en-US"/>
              </w:rPr>
              <w:t>Presence and active participation in seminars. Obtaining a positive grade from teacher leading classes.</w:t>
            </w:r>
          </w:p>
        </w:tc>
      </w:tr>
      <w:tr w:rsidR="00B30BEA" w:rsidRPr="00CC6B91">
        <w:trPr>
          <w:trHeight w:val="315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Akapitzlist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/>
                <w:b/>
                <w:bCs/>
                <w:color w:val="0000FF"/>
                <w:sz w:val="24"/>
                <w:szCs w:val="24"/>
                <w:u w:color="0000FF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Evaluation criteria</w:t>
            </w:r>
          </w:p>
        </w:tc>
      </w:tr>
      <w:tr w:rsidR="00B30BEA" w:rsidRPr="00E64806">
        <w:trPr>
          <w:trHeight w:val="315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 w:rsidP="00E64806">
            <w:pPr>
              <w:rPr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Form of receiving credit in a subject:</w:t>
            </w:r>
            <w:r w:rsidR="00D43CC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D813F1" w:rsidRPr="00234D8D">
              <w:rPr>
                <w:rFonts w:ascii="Arial" w:hAnsi="Arial"/>
                <w:bCs/>
                <w:sz w:val="22"/>
                <w:szCs w:val="22"/>
                <w:lang w:val="en-US"/>
              </w:rPr>
              <w:t>100%</w:t>
            </w:r>
            <w:r w:rsidR="00E64806" w:rsidRPr="00234D8D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r w:rsidR="00D813F1" w:rsidRPr="00234D8D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presence on the seminars is obligatory. In case of absence, the term and a form of getting a credit from seminar should be individually established with the teacher conducting </w:t>
            </w:r>
            <w:r w:rsidR="00E64806" w:rsidRPr="00234D8D">
              <w:rPr>
                <w:rFonts w:ascii="Arial" w:hAnsi="Arial"/>
                <w:bCs/>
                <w:sz w:val="22"/>
                <w:szCs w:val="22"/>
                <w:lang w:val="en-US"/>
              </w:rPr>
              <w:t>c</w:t>
            </w:r>
            <w:r w:rsidR="00D813F1" w:rsidRPr="00234D8D">
              <w:rPr>
                <w:rFonts w:ascii="Arial" w:hAnsi="Arial"/>
                <w:bCs/>
                <w:sz w:val="22"/>
                <w:szCs w:val="22"/>
                <w:lang w:val="en-US"/>
              </w:rPr>
              <w:t>lasses.</w:t>
            </w:r>
          </w:p>
        </w:tc>
      </w:tr>
      <w:tr w:rsidR="00B30BEA" w:rsidRPr="00443BE1">
        <w:trPr>
          <w:trHeight w:val="214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CC6B91" w:rsidRDefault="0056267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grade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D0" w:rsidRPr="0093217C" w:rsidRDefault="00427AD0" w:rsidP="0093217C">
            <w:pPr>
              <w:spacing w:before="120" w:after="12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C</w:t>
            </w:r>
            <w:r w:rsidR="00562672">
              <w:rPr>
                <w:rFonts w:ascii="Arial" w:hAnsi="Arial"/>
                <w:sz w:val="18"/>
                <w:szCs w:val="18"/>
                <w:lang w:val="en-US"/>
              </w:rPr>
              <w:t>riteria</w:t>
            </w:r>
          </w:p>
        </w:tc>
      </w:tr>
      <w:tr w:rsidR="00B30BEA" w:rsidRPr="00443BE1" w:rsidTr="00E64806">
        <w:trPr>
          <w:trHeight w:val="9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2,0 (unsatisfactory)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DE0291" w:rsidRDefault="00E64806" w:rsidP="00E64806">
            <w:pPr>
              <w:pStyle w:val="Tre"/>
              <w:jc w:val="center"/>
              <w:rPr>
                <w:highlight w:val="yellow"/>
                <w:lang w:val="en-US"/>
              </w:rPr>
            </w:pPr>
            <w:r w:rsidRPr="00E64806">
              <w:rPr>
                <w:lang w:val="en-US"/>
              </w:rPr>
              <w:t>-</w:t>
            </w:r>
          </w:p>
        </w:tc>
      </w:tr>
      <w:tr w:rsidR="00B30BEA" w:rsidRPr="00443BE1" w:rsidTr="00E64806">
        <w:trPr>
          <w:trHeight w:val="6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3.0 (satisfactory)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E64806" w:rsidRDefault="00E64806" w:rsidP="00E64806">
            <w:pPr>
              <w:pStyle w:val="Tre"/>
              <w:jc w:val="center"/>
              <w:rPr>
                <w:lang w:val="en-US"/>
              </w:rPr>
            </w:pPr>
            <w:r w:rsidRPr="00E64806">
              <w:rPr>
                <w:lang w:val="en-US"/>
              </w:rPr>
              <w:t>-</w:t>
            </w:r>
          </w:p>
        </w:tc>
      </w:tr>
      <w:tr w:rsidR="00B30BEA" w:rsidRPr="00443BE1" w:rsidTr="00E64806">
        <w:trPr>
          <w:trHeight w:val="6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3.5 (rather good)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E64806" w:rsidRDefault="00E64806" w:rsidP="00E64806">
            <w:pPr>
              <w:pStyle w:val="Tre"/>
              <w:jc w:val="center"/>
              <w:rPr>
                <w:lang w:val="en-US"/>
              </w:rPr>
            </w:pPr>
            <w:r w:rsidRPr="00E64806">
              <w:rPr>
                <w:lang w:val="en-US"/>
              </w:rPr>
              <w:t>-</w:t>
            </w:r>
          </w:p>
        </w:tc>
      </w:tr>
      <w:tr w:rsidR="00B30BEA" w:rsidRPr="00443BE1" w:rsidTr="00E64806">
        <w:trPr>
          <w:trHeight w:val="6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4.0 (good)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E64806" w:rsidRDefault="00E64806" w:rsidP="00E64806">
            <w:pPr>
              <w:pStyle w:val="Tre"/>
              <w:jc w:val="center"/>
              <w:rPr>
                <w:lang w:val="en-US"/>
              </w:rPr>
            </w:pPr>
            <w:r w:rsidRPr="00E64806">
              <w:rPr>
                <w:lang w:val="en-US"/>
              </w:rPr>
              <w:t>-</w:t>
            </w:r>
          </w:p>
        </w:tc>
      </w:tr>
      <w:tr w:rsidR="00B30BEA" w:rsidRPr="00443BE1" w:rsidTr="00E64806">
        <w:trPr>
          <w:trHeight w:val="6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4.5 (more than good)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E64806" w:rsidRDefault="00E64806" w:rsidP="00E64806">
            <w:pPr>
              <w:pStyle w:val="Tre"/>
              <w:jc w:val="center"/>
              <w:rPr>
                <w:lang w:val="en-US"/>
              </w:rPr>
            </w:pPr>
            <w:r w:rsidRPr="00E64806">
              <w:rPr>
                <w:lang w:val="en-US"/>
              </w:rPr>
              <w:t>-</w:t>
            </w:r>
          </w:p>
        </w:tc>
      </w:tr>
      <w:tr w:rsidR="00B30BEA" w:rsidRPr="00443BE1" w:rsidTr="00E64806">
        <w:trPr>
          <w:trHeight w:val="9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lastRenderedPageBreak/>
              <w:t>5.0 (very good)</w:t>
            </w:r>
          </w:p>
        </w:tc>
        <w:tc>
          <w:tcPr>
            <w:tcW w:w="4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E64806" w:rsidRDefault="00E64806" w:rsidP="00E64806">
            <w:pPr>
              <w:pStyle w:val="Tre"/>
              <w:jc w:val="center"/>
              <w:rPr>
                <w:lang w:val="en-US"/>
              </w:rPr>
            </w:pPr>
            <w:r w:rsidRPr="00E64806">
              <w:rPr>
                <w:lang w:val="en-US"/>
              </w:rPr>
              <w:t>-</w:t>
            </w:r>
          </w:p>
        </w:tc>
      </w:tr>
      <w:tr w:rsidR="00B30BEA">
        <w:trPr>
          <w:trHeight w:val="315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numPr>
                <w:ilvl w:val="0"/>
                <w:numId w:val="21"/>
              </w:numPr>
              <w:spacing w:before="120" w:after="120"/>
              <w:rPr>
                <w:rFonts w:ascii="Arial" w:hAnsi="Arial"/>
                <w:b/>
                <w:bCs/>
                <w:color w:val="0000FF"/>
                <w:u w:color="0000FF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Literature</w:t>
            </w:r>
          </w:p>
        </w:tc>
      </w:tr>
      <w:tr w:rsidR="00B30BEA" w:rsidRPr="00E64806" w:rsidTr="00E40DF6">
        <w:trPr>
          <w:trHeight w:val="2694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Obligatory literature/textbooks:</w:t>
            </w:r>
          </w:p>
          <w:p w:rsidR="00B30BEA" w:rsidRDefault="00562672">
            <w:pPr>
              <w:pStyle w:val="Tre"/>
              <w:numPr>
                <w:ilvl w:val="0"/>
                <w:numId w:val="2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Nelson SJ. Wheeler’s Dental Anatomy. </w:t>
            </w:r>
            <w:r>
              <w:rPr>
                <w:lang w:val="de-DE"/>
              </w:rPr>
              <w:t xml:space="preserve">Saunders </w:t>
            </w:r>
            <w:proofErr w:type="spellStart"/>
            <w:r>
              <w:rPr>
                <w:lang w:val="de-DE"/>
              </w:rPr>
              <w:t>Elsevier</w:t>
            </w:r>
            <w:proofErr w:type="spellEnd"/>
            <w:r>
              <w:rPr>
                <w:lang w:val="de-DE"/>
              </w:rPr>
              <w:t xml:space="preserve"> 2010</w:t>
            </w:r>
          </w:p>
          <w:p w:rsidR="00B30BEA" w:rsidRPr="00E40DF6" w:rsidRDefault="00562672" w:rsidP="00E40DF6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Tronstadt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L., Clinical endodontics: a textbook, 3rd edition, Georg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Verlag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2009</w:t>
            </w:r>
          </w:p>
          <w:p w:rsidR="00B30BEA" w:rsidRPr="00BD7603" w:rsidRDefault="00562672">
            <w:pPr>
              <w:pStyle w:val="Tre"/>
              <w:spacing w:before="12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Complementary literature/textbooks:</w:t>
            </w:r>
          </w:p>
          <w:p w:rsidR="00B30BEA" w:rsidRPr="00BD7603" w:rsidRDefault="00562672">
            <w:pPr>
              <w:pStyle w:val="Tre"/>
              <w:spacing w:before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sz w:val="20"/>
                <w:szCs w:val="20"/>
                <w:lang w:val="en-US"/>
              </w:rPr>
              <w:t>Torabinejad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M., Walton R.E., Endodontics, principles and practice, 5th edition, Saunders Elsevier 2009, </w:t>
            </w:r>
          </w:p>
          <w:p w:rsidR="00B30BEA" w:rsidRPr="00BD7603" w:rsidRDefault="00562672">
            <w:pPr>
              <w:pStyle w:val="Tre"/>
              <w:spacing w:before="12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US"/>
              </w:rPr>
              <w:tab/>
              <w:t>Cohen S., Hargreaves K.M., Pathways of the Pulp, 10th edition, Mosby Elsevier 2011,</w:t>
            </w:r>
          </w:p>
        </w:tc>
      </w:tr>
      <w:tr w:rsidR="00B30BEA" w:rsidTr="00E40DF6">
        <w:trPr>
          <w:trHeight w:val="679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numPr>
                <w:ilvl w:val="0"/>
                <w:numId w:val="25"/>
              </w:numPr>
              <w:spacing w:before="120" w:after="120"/>
              <w:rPr>
                <w:rFonts w:ascii="Arial" w:hAnsi="Arial"/>
                <w:color w:val="0000FF"/>
                <w:u w:color="0000FF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ECTS credits calculation</w:t>
            </w:r>
          </w:p>
        </w:tc>
      </w:tr>
      <w:tr w:rsidR="00B30BEA" w:rsidTr="0093217C">
        <w:trPr>
          <w:trHeight w:val="315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ind w:left="360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>Form of activity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>Number of hours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>Number of ECTS credits</w:t>
            </w:r>
          </w:p>
        </w:tc>
      </w:tr>
      <w:tr w:rsidR="00B30BEA" w:rsidRPr="00E64806">
        <w:trPr>
          <w:trHeight w:val="214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ind w:left="360"/>
              <w:jc w:val="center"/>
              <w:rPr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>Direct hours with an academic teacher:</w:t>
            </w:r>
          </w:p>
        </w:tc>
      </w:tr>
      <w:tr w:rsidR="00B30BEA" w:rsidTr="00DE0291">
        <w:trPr>
          <w:trHeight w:val="315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sz w:val="18"/>
                <w:szCs w:val="18"/>
                <w:lang w:val="en-US"/>
              </w:rPr>
              <w:t>Lectures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/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/>
        </w:tc>
      </w:tr>
      <w:tr w:rsidR="00B30BEA" w:rsidTr="00DE0291">
        <w:trPr>
          <w:trHeight w:val="315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  <w:ind w:left="360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</w:pPr>
            <w:r>
              <w:rPr>
                <w:rFonts w:eastAsia="Arial Unicode MS" w:cs="Arial Unicode MS"/>
              </w:rPr>
              <w:t>0.5</w:t>
            </w:r>
          </w:p>
        </w:tc>
      </w:tr>
      <w:tr w:rsidR="00B30BEA" w:rsidRPr="00E64806">
        <w:trPr>
          <w:trHeight w:val="214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ind w:left="360"/>
              <w:jc w:val="center"/>
              <w:rPr>
                <w:lang w:val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Student's independent work </w:t>
            </w:r>
            <w:r>
              <w:rPr>
                <w:rFonts w:ascii="Arial" w:hAnsi="Arial"/>
                <w:i/>
                <w:iCs/>
                <w:color w:val="808080"/>
                <w:sz w:val="18"/>
                <w:szCs w:val="18"/>
                <w:u w:color="808080"/>
                <w:lang w:val="en-US"/>
              </w:rPr>
              <w:t>(</w:t>
            </w:r>
            <w:r>
              <w:rPr>
                <w:rFonts w:ascii="Arial" w:hAnsi="Arial"/>
                <w:i/>
                <w:iCs/>
                <w:color w:val="808080"/>
                <w:sz w:val="18"/>
                <w:szCs w:val="18"/>
                <w:u w:val="single" w:color="808080"/>
                <w:lang w:val="en-US"/>
              </w:rPr>
              <w:t>examples of the form of work</w:t>
            </w:r>
            <w:r>
              <w:rPr>
                <w:rFonts w:ascii="Arial" w:hAnsi="Arial"/>
                <w:i/>
                <w:iCs/>
                <w:color w:val="808080"/>
                <w:sz w:val="18"/>
                <w:szCs w:val="18"/>
                <w:u w:color="808080"/>
                <w:lang w:val="en-US"/>
              </w:rPr>
              <w:t>)</w:t>
            </w: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:</w:t>
            </w:r>
          </w:p>
        </w:tc>
      </w:tr>
      <w:tr w:rsidR="00B30BEA" w:rsidTr="00DE0291">
        <w:trPr>
          <w:trHeight w:val="3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Student's preparation for a seminar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  <w:ind w:left="36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</w:pPr>
            <w:r>
              <w:rPr>
                <w:rFonts w:eastAsia="Arial Unicode MS" w:cs="Arial Unicode MS"/>
              </w:rPr>
              <w:t>0.1</w:t>
            </w:r>
          </w:p>
        </w:tc>
      </w:tr>
      <w:tr w:rsidR="00B30BEA" w:rsidRPr="00E64806" w:rsidTr="0093217C">
        <w:trPr>
          <w:trHeight w:val="3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562672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Student's preparation for a class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B30BEA">
            <w:pPr>
              <w:rPr>
                <w:lang w:val="en-US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BD7603" w:rsidRDefault="00B30BEA">
            <w:pPr>
              <w:rPr>
                <w:lang w:val="en-US"/>
              </w:rPr>
            </w:pPr>
          </w:p>
        </w:tc>
      </w:tr>
      <w:tr w:rsidR="00B30BEA" w:rsidTr="00DE0291">
        <w:trPr>
          <w:trHeight w:val="3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sz w:val="18"/>
                <w:szCs w:val="18"/>
                <w:lang w:val="en-US"/>
              </w:rPr>
              <w:t>Preparation for obtaining credits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  <w:ind w:left="36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</w:pPr>
            <w:r>
              <w:rPr>
                <w:rFonts w:eastAsia="Arial Unicode MS" w:cs="Arial Unicode MS"/>
              </w:rPr>
              <w:t>0.15</w:t>
            </w:r>
          </w:p>
        </w:tc>
      </w:tr>
      <w:tr w:rsidR="00B30BEA" w:rsidTr="0093217C">
        <w:trPr>
          <w:trHeight w:val="3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spacing w:before="120" w:after="120"/>
              <w:jc w:val="center"/>
            </w:pPr>
            <w:r>
              <w:rPr>
                <w:rFonts w:ascii="Arial" w:hAnsi="Arial"/>
                <w:sz w:val="18"/>
                <w:szCs w:val="18"/>
                <w:lang w:val="en-US"/>
              </w:rPr>
              <w:t>Other (please specify)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/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B30BEA"/>
        </w:tc>
      </w:tr>
      <w:tr w:rsidR="00B30BEA" w:rsidTr="00DE0291">
        <w:trPr>
          <w:trHeight w:val="300"/>
        </w:trPr>
        <w:tc>
          <w:tcPr>
            <w:tcW w:w="4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  <w:ind w:left="360"/>
              <w:jc w:val="center"/>
            </w:pPr>
            <w:r>
              <w:rPr>
                <w:sz w:val="20"/>
                <w:szCs w:val="20"/>
                <w:lang w:val="nl-NL"/>
              </w:rPr>
              <w:t>In total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  <w:ind w:left="360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pStyle w:val="Tre"/>
            </w:pPr>
            <w:r>
              <w:rPr>
                <w:rFonts w:eastAsia="Arial Unicode MS" w:cs="Arial Unicode MS"/>
                <w:b/>
                <w:bCs/>
              </w:rPr>
              <w:t xml:space="preserve"> 0.75</w:t>
            </w:r>
          </w:p>
        </w:tc>
      </w:tr>
      <w:tr w:rsidR="00B30BEA">
        <w:trPr>
          <w:trHeight w:val="315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Default="00562672">
            <w:pPr>
              <w:numPr>
                <w:ilvl w:val="0"/>
                <w:numId w:val="27"/>
              </w:numPr>
              <w:rPr>
                <w:rFonts w:ascii="Arial" w:hAnsi="Arial"/>
                <w:color w:val="0000FF"/>
                <w:u w:color="0000FF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Additional Information</w:t>
            </w:r>
          </w:p>
        </w:tc>
      </w:tr>
      <w:tr w:rsidR="00B30BEA" w:rsidRPr="00E64806" w:rsidTr="00E40DF6">
        <w:trPr>
          <w:trHeight w:val="2046"/>
        </w:trPr>
        <w:tc>
          <w:tcPr>
            <w:tcW w:w="8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BEA" w:rsidRPr="00E40DF6" w:rsidRDefault="00562672">
            <w:pPr>
              <w:pStyle w:val="Tre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lastRenderedPageBreak/>
              <w:t>The seminars are held according to the published schedule.</w:t>
            </w:r>
          </w:p>
          <w:p w:rsidR="00B30BEA" w:rsidRDefault="00B30BEA">
            <w:pPr>
              <w:pStyle w:val="Tre"/>
              <w:rPr>
                <w:lang w:val="en-US"/>
              </w:rPr>
            </w:pPr>
          </w:p>
          <w:p w:rsidR="00B30BEA" w:rsidRPr="00BD7603" w:rsidRDefault="00562672">
            <w:pPr>
              <w:pStyle w:val="Tre"/>
              <w:rPr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Students may join the Student Club of Department of  Dental Comprehensive Care, tutor Katarzyna </w:t>
            </w:r>
            <w:proofErr w:type="spellStart"/>
            <w:r>
              <w:rPr>
                <w:rFonts w:eastAsia="Arial Unicode MS" w:cs="Arial Unicode MS"/>
                <w:lang w:val="en-US"/>
              </w:rPr>
              <w:t>Brus-Sawczuk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en-US"/>
              </w:rPr>
              <w:t>DMD,PhD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, contact: the administrative office of the Department of Dental Comprehensive Care. </w:t>
            </w:r>
          </w:p>
        </w:tc>
      </w:tr>
    </w:tbl>
    <w:p w:rsidR="00B30BEA" w:rsidRPr="00BD7603" w:rsidRDefault="00B30BEA">
      <w:pPr>
        <w:widowControl w:val="0"/>
        <w:ind w:left="108" w:hanging="108"/>
        <w:rPr>
          <w:rFonts w:ascii="Arial Unicode MS" w:eastAsia="Arial Unicode MS" w:hAnsi="Arial Unicode MS" w:cs="Arial Unicode MS"/>
          <w:lang w:val="en-US"/>
        </w:rPr>
      </w:pPr>
    </w:p>
    <w:p w:rsidR="00B30BEA" w:rsidRPr="00BD7603" w:rsidRDefault="00B30BEA">
      <w:pPr>
        <w:widowControl w:val="0"/>
        <w:rPr>
          <w:lang w:val="en-US"/>
        </w:rPr>
      </w:pPr>
    </w:p>
    <w:p w:rsidR="00B30BEA" w:rsidRDefault="00B30BEA">
      <w:pPr>
        <w:rPr>
          <w:sz w:val="22"/>
          <w:szCs w:val="22"/>
          <w:lang w:val="en-US"/>
        </w:rPr>
      </w:pPr>
    </w:p>
    <w:p w:rsidR="00B30BEA" w:rsidRDefault="00B30BEA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Default="00B30BEA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Pr="00BD7603" w:rsidRDefault="00562672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Signature of the person responsible for the syllabus</w:t>
      </w:r>
    </w:p>
    <w:p w:rsidR="00B30BEA" w:rsidRDefault="00B30BEA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Default="00B30BEA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Default="00B30BEA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Default="00B30BEA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Pr="00BD7603" w:rsidRDefault="00562672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Signature of the Head of the Unit</w:t>
      </w:r>
    </w:p>
    <w:p w:rsidR="00B30BEA" w:rsidRDefault="00B30BEA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Default="00B30BEA">
      <w:pPr>
        <w:spacing w:before="120" w:after="120"/>
        <w:rPr>
          <w:rFonts w:ascii="Arial" w:eastAsia="Arial" w:hAnsi="Arial" w:cs="Arial"/>
          <w:sz w:val="20"/>
          <w:szCs w:val="20"/>
          <w:lang w:val="en-US"/>
        </w:rPr>
      </w:pPr>
    </w:p>
    <w:p w:rsidR="00B30BEA" w:rsidRPr="00BD7603" w:rsidRDefault="00B30BEA">
      <w:pPr>
        <w:spacing w:before="120" w:after="120"/>
        <w:rPr>
          <w:lang w:val="en-US"/>
        </w:rPr>
      </w:pPr>
    </w:p>
    <w:sectPr w:rsidR="00B30BEA" w:rsidRPr="00BD760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2E" w:rsidRDefault="000D0A2E">
      <w:r>
        <w:separator/>
      </w:r>
    </w:p>
  </w:endnote>
  <w:endnote w:type="continuationSeparator" w:id="0">
    <w:p w:rsidR="000D0A2E" w:rsidRDefault="000D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A" w:rsidRDefault="00562672">
    <w:pPr>
      <w:pStyle w:val="Stopka"/>
      <w:tabs>
        <w:tab w:val="clear" w:pos="9072"/>
        <w:tab w:val="right" w:pos="9046"/>
      </w:tabs>
      <w:jc w:val="center"/>
    </w:pPr>
    <w:r>
      <w:rPr>
        <w:rFonts w:ascii="Arial" w:hAnsi="Arial"/>
        <w:sz w:val="20"/>
        <w:szCs w:val="20"/>
      </w:rPr>
      <w:t xml:space="preserve">Strona </w:t>
    </w:r>
    <w:r>
      <w:rPr>
        <w:rFonts w:ascii="Arial" w:eastAsia="Arial" w:hAnsi="Arial" w:cs="Arial"/>
        <w:b/>
        <w:bCs/>
        <w:sz w:val="20"/>
        <w:szCs w:val="20"/>
      </w:rPr>
      <w:fldChar w:fldCharType="begin"/>
    </w:r>
    <w:r>
      <w:rPr>
        <w:rFonts w:ascii="Arial" w:eastAsia="Arial" w:hAnsi="Arial" w:cs="Arial"/>
        <w:b/>
        <w:bCs/>
        <w:sz w:val="20"/>
        <w:szCs w:val="20"/>
      </w:rPr>
      <w:instrText xml:space="preserve"> PAGE </w:instrText>
    </w:r>
    <w:r>
      <w:rPr>
        <w:rFonts w:ascii="Arial" w:eastAsia="Arial" w:hAnsi="Arial" w:cs="Arial"/>
        <w:b/>
        <w:bCs/>
        <w:sz w:val="20"/>
        <w:szCs w:val="20"/>
      </w:rPr>
      <w:fldChar w:fldCharType="separate"/>
    </w:r>
    <w:r w:rsidR="00234D8D">
      <w:rPr>
        <w:rFonts w:ascii="Arial" w:eastAsia="Arial" w:hAnsi="Arial" w:cs="Arial"/>
        <w:b/>
        <w:bCs/>
        <w:noProof/>
        <w:sz w:val="20"/>
        <w:szCs w:val="20"/>
      </w:rPr>
      <w:t>2</w:t>
    </w:r>
    <w:r>
      <w:rPr>
        <w:rFonts w:ascii="Arial" w:eastAsia="Arial" w:hAnsi="Arial" w:cs="Arial"/>
        <w:b/>
        <w:bCs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eastAsia="Arial" w:hAnsi="Arial" w:cs="Arial"/>
        <w:b/>
        <w:bCs/>
        <w:sz w:val="20"/>
        <w:szCs w:val="20"/>
      </w:rPr>
      <w:fldChar w:fldCharType="begin"/>
    </w:r>
    <w:r>
      <w:rPr>
        <w:rFonts w:ascii="Arial" w:eastAsia="Arial" w:hAnsi="Arial" w:cs="Arial"/>
        <w:b/>
        <w:bCs/>
        <w:sz w:val="20"/>
        <w:szCs w:val="20"/>
      </w:rPr>
      <w:instrText xml:space="preserve"> NUMPAGES </w:instrText>
    </w:r>
    <w:r>
      <w:rPr>
        <w:rFonts w:ascii="Arial" w:eastAsia="Arial" w:hAnsi="Arial" w:cs="Arial"/>
        <w:b/>
        <w:bCs/>
        <w:sz w:val="20"/>
        <w:szCs w:val="20"/>
      </w:rPr>
      <w:fldChar w:fldCharType="separate"/>
    </w:r>
    <w:r w:rsidR="00234D8D">
      <w:rPr>
        <w:rFonts w:ascii="Arial" w:eastAsia="Arial" w:hAnsi="Arial" w:cs="Arial"/>
        <w:b/>
        <w:bCs/>
        <w:noProof/>
        <w:sz w:val="20"/>
        <w:szCs w:val="20"/>
      </w:rPr>
      <w:t>8</w:t>
    </w:r>
    <w:r>
      <w:rPr>
        <w:rFonts w:ascii="Arial" w:eastAsia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2E" w:rsidRDefault="000D0A2E">
      <w:r>
        <w:separator/>
      </w:r>
    </w:p>
  </w:footnote>
  <w:footnote w:type="continuationSeparator" w:id="0">
    <w:p w:rsidR="000D0A2E" w:rsidRDefault="000D0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A" w:rsidRDefault="00562672">
    <w:pPr>
      <w:pStyle w:val="Nagwek"/>
      <w:tabs>
        <w:tab w:val="clear" w:pos="9072"/>
        <w:tab w:val="right" w:pos="9046"/>
      </w:tabs>
      <w:jc w:val="right"/>
      <w:rPr>
        <w:rFonts w:ascii="Arial" w:eastAsia="Arial" w:hAnsi="Arial" w:cs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Załącznik nr 2 do zarządzenia nr 54/2015 Rektora WUM z dnia 14.07.2015 r.</w:t>
    </w:r>
  </w:p>
  <w:p w:rsidR="00B30BEA" w:rsidRDefault="00562672">
    <w:pPr>
      <w:pStyle w:val="Nagwek"/>
      <w:tabs>
        <w:tab w:val="clear" w:pos="9072"/>
        <w:tab w:val="right" w:pos="9046"/>
      </w:tabs>
      <w:jc w:val="right"/>
      <w:rPr>
        <w:rFonts w:ascii="Arial" w:eastAsia="Arial" w:hAnsi="Arial" w:cs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 xml:space="preserve">Załącznik nr 3 do procedury opracowywania i okresowego </w:t>
    </w:r>
    <w:proofErr w:type="spellStart"/>
    <w:r>
      <w:rPr>
        <w:rFonts w:ascii="Arial" w:hAnsi="Arial"/>
        <w:i/>
        <w:iCs/>
        <w:sz w:val="16"/>
        <w:szCs w:val="16"/>
      </w:rPr>
      <w:t>przeglą</w:t>
    </w:r>
    <w:proofErr w:type="spellEnd"/>
    <w:r>
      <w:rPr>
        <w:rFonts w:ascii="Arial" w:hAnsi="Arial"/>
        <w:i/>
        <w:iCs/>
        <w:sz w:val="16"/>
        <w:szCs w:val="16"/>
        <w:lang w:val="fr-FR"/>
      </w:rPr>
      <w:t>du program</w:t>
    </w:r>
    <w:r>
      <w:rPr>
        <w:rFonts w:ascii="Arial" w:hAnsi="Arial"/>
        <w:i/>
        <w:iCs/>
        <w:sz w:val="16"/>
        <w:szCs w:val="16"/>
      </w:rPr>
      <w:t>ów kształcenia</w:t>
    </w:r>
  </w:p>
  <w:p w:rsidR="00B30BEA" w:rsidRPr="00BD7603" w:rsidRDefault="00562672">
    <w:pPr>
      <w:pStyle w:val="Nagwek"/>
      <w:tabs>
        <w:tab w:val="clear" w:pos="9072"/>
        <w:tab w:val="right" w:pos="9046"/>
      </w:tabs>
      <w:jc w:val="right"/>
      <w:rPr>
        <w:lang w:val="en-US"/>
      </w:rPr>
    </w:pPr>
    <w:r>
      <w:rPr>
        <w:rFonts w:ascii="Arial" w:hAnsi="Arial"/>
        <w:i/>
        <w:iCs/>
        <w:sz w:val="16"/>
        <w:szCs w:val="16"/>
        <w:lang w:val="en-US"/>
      </w:rPr>
      <w:t>Appendix no. 3 to the procedure of development and periodical review of syllabuses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223"/>
    <w:multiLevelType w:val="hybridMultilevel"/>
    <w:tmpl w:val="52446124"/>
    <w:lvl w:ilvl="0" w:tplc="2724F47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DE7DC6">
      <w:start w:val="1"/>
      <w:numFmt w:val="decimal"/>
      <w:lvlText w:val="%2."/>
      <w:lvlJc w:val="left"/>
      <w:pPr>
        <w:ind w:left="1079" w:hanging="32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DAC56C">
      <w:start w:val="1"/>
      <w:numFmt w:val="lowerRoman"/>
      <w:lvlText w:val="%3."/>
      <w:lvlJc w:val="left"/>
      <w:pPr>
        <w:ind w:left="1797" w:hanging="2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EAB750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90C68A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20E96C">
      <w:start w:val="1"/>
      <w:numFmt w:val="lowerRoman"/>
      <w:lvlText w:val="%6."/>
      <w:lvlJc w:val="left"/>
      <w:pPr>
        <w:ind w:left="3957" w:hanging="2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6EABE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4833A0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40FB98">
      <w:start w:val="1"/>
      <w:numFmt w:val="lowerRoman"/>
      <w:lvlText w:val="%9."/>
      <w:lvlJc w:val="left"/>
      <w:pPr>
        <w:ind w:left="6117" w:hanging="2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07612AE"/>
    <w:multiLevelType w:val="hybridMultilevel"/>
    <w:tmpl w:val="8306E7DE"/>
    <w:lvl w:ilvl="0" w:tplc="BDD0541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143010">
      <w:start w:val="1"/>
      <w:numFmt w:val="decimal"/>
      <w:lvlText w:val="%2."/>
      <w:lvlJc w:val="left"/>
      <w:pPr>
        <w:ind w:left="1079" w:hanging="32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2065CE">
      <w:start w:val="1"/>
      <w:numFmt w:val="lowerRoman"/>
      <w:lvlText w:val="%3."/>
      <w:lvlJc w:val="left"/>
      <w:pPr>
        <w:ind w:left="179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564C44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9C3226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A00632">
      <w:start w:val="1"/>
      <w:numFmt w:val="lowerRoman"/>
      <w:lvlText w:val="%6."/>
      <w:lvlJc w:val="left"/>
      <w:pPr>
        <w:ind w:left="395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9CE202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642E54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F0014A">
      <w:start w:val="1"/>
      <w:numFmt w:val="lowerRoman"/>
      <w:lvlText w:val="%9."/>
      <w:lvlJc w:val="left"/>
      <w:pPr>
        <w:ind w:left="611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DA7C02"/>
    <w:multiLevelType w:val="hybridMultilevel"/>
    <w:tmpl w:val="4D308AA8"/>
    <w:lvl w:ilvl="0" w:tplc="C3E0E07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C49EBC">
      <w:start w:val="1"/>
      <w:numFmt w:val="decimal"/>
      <w:lvlText w:val="%2."/>
      <w:lvlJc w:val="left"/>
      <w:pPr>
        <w:ind w:left="1079" w:hanging="32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B4A1FE">
      <w:start w:val="1"/>
      <w:numFmt w:val="lowerRoman"/>
      <w:lvlText w:val="%3."/>
      <w:lvlJc w:val="left"/>
      <w:pPr>
        <w:ind w:left="179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88974C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CE96EC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9AF720">
      <w:start w:val="1"/>
      <w:numFmt w:val="lowerRoman"/>
      <w:lvlText w:val="%6."/>
      <w:lvlJc w:val="left"/>
      <w:pPr>
        <w:ind w:left="395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02B048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10C36A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A28B58">
      <w:start w:val="1"/>
      <w:numFmt w:val="lowerRoman"/>
      <w:lvlText w:val="%9."/>
      <w:lvlJc w:val="left"/>
      <w:pPr>
        <w:ind w:left="611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8AA47BE"/>
    <w:multiLevelType w:val="hybridMultilevel"/>
    <w:tmpl w:val="F1920738"/>
    <w:lvl w:ilvl="0" w:tplc="5F94457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52408A">
      <w:start w:val="1"/>
      <w:numFmt w:val="decimal"/>
      <w:lvlText w:val="%2."/>
      <w:lvlJc w:val="left"/>
      <w:pPr>
        <w:ind w:left="1079" w:hanging="32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BCBFBE">
      <w:start w:val="1"/>
      <w:numFmt w:val="lowerRoman"/>
      <w:lvlText w:val="%3."/>
      <w:lvlJc w:val="left"/>
      <w:pPr>
        <w:ind w:left="179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78BE4A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A66CF6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906DD6">
      <w:start w:val="1"/>
      <w:numFmt w:val="lowerRoman"/>
      <w:lvlText w:val="%6."/>
      <w:lvlJc w:val="left"/>
      <w:pPr>
        <w:ind w:left="395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B05F72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E480EE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A21592">
      <w:start w:val="1"/>
      <w:numFmt w:val="lowerRoman"/>
      <w:lvlText w:val="%9."/>
      <w:lvlJc w:val="left"/>
      <w:pPr>
        <w:ind w:left="611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9C1591D"/>
    <w:multiLevelType w:val="hybridMultilevel"/>
    <w:tmpl w:val="0CE02B70"/>
    <w:lvl w:ilvl="0" w:tplc="D9284BD8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CA1A7A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628F0C">
      <w:start w:val="1"/>
      <w:numFmt w:val="lowerRoman"/>
      <w:lvlText w:val="%3."/>
      <w:lvlJc w:val="left"/>
      <w:pPr>
        <w:ind w:left="2186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BE09B4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2C9F58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7AFFDA">
      <w:start w:val="1"/>
      <w:numFmt w:val="lowerRoman"/>
      <w:lvlText w:val="%6."/>
      <w:lvlJc w:val="left"/>
      <w:pPr>
        <w:ind w:left="4346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941D52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4E0956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E428C8">
      <w:start w:val="1"/>
      <w:numFmt w:val="lowerRoman"/>
      <w:lvlText w:val="%9."/>
      <w:lvlJc w:val="left"/>
      <w:pPr>
        <w:ind w:left="6506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4AF356B"/>
    <w:multiLevelType w:val="hybridMultilevel"/>
    <w:tmpl w:val="070CAA0E"/>
    <w:lvl w:ilvl="0" w:tplc="4C6E9BB8">
      <w:start w:val="1"/>
      <w:numFmt w:val="decimal"/>
      <w:lvlText w:val="%1."/>
      <w:lvlJc w:val="left"/>
      <w:pPr>
        <w:ind w:left="735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4EA3BE">
      <w:start w:val="1"/>
      <w:numFmt w:val="lowerLetter"/>
      <w:lvlText w:val="%2."/>
      <w:lvlJc w:val="left"/>
      <w:pPr>
        <w:ind w:left="1455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9E7D24">
      <w:start w:val="1"/>
      <w:numFmt w:val="lowerRoman"/>
      <w:lvlText w:val="%3."/>
      <w:lvlJc w:val="left"/>
      <w:pPr>
        <w:ind w:left="2169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BCE944">
      <w:start w:val="1"/>
      <w:numFmt w:val="decimal"/>
      <w:lvlText w:val="%4."/>
      <w:lvlJc w:val="left"/>
      <w:pPr>
        <w:ind w:left="2895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94D06E">
      <w:start w:val="1"/>
      <w:numFmt w:val="lowerLetter"/>
      <w:lvlText w:val="%5."/>
      <w:lvlJc w:val="left"/>
      <w:pPr>
        <w:ind w:left="3615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005CD4">
      <w:start w:val="1"/>
      <w:numFmt w:val="lowerRoman"/>
      <w:lvlText w:val="%6."/>
      <w:lvlJc w:val="left"/>
      <w:pPr>
        <w:ind w:left="4329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88F716">
      <w:start w:val="1"/>
      <w:numFmt w:val="decimal"/>
      <w:lvlText w:val="%7."/>
      <w:lvlJc w:val="left"/>
      <w:pPr>
        <w:ind w:left="5055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E24724">
      <w:start w:val="1"/>
      <w:numFmt w:val="lowerLetter"/>
      <w:lvlText w:val="%8."/>
      <w:lvlJc w:val="left"/>
      <w:pPr>
        <w:ind w:left="5775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742572">
      <w:start w:val="1"/>
      <w:numFmt w:val="lowerRoman"/>
      <w:lvlText w:val="%9."/>
      <w:lvlJc w:val="left"/>
      <w:pPr>
        <w:ind w:left="6489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EFA126E"/>
    <w:multiLevelType w:val="hybridMultilevel"/>
    <w:tmpl w:val="58FC51B8"/>
    <w:lvl w:ilvl="0" w:tplc="6F966D36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402338">
      <w:start w:val="1"/>
      <w:numFmt w:val="decimal"/>
      <w:lvlText w:val="%2."/>
      <w:lvlJc w:val="left"/>
      <w:pPr>
        <w:ind w:left="1079" w:hanging="32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0B3A8">
      <w:start w:val="1"/>
      <w:numFmt w:val="lowerRoman"/>
      <w:lvlText w:val="%3."/>
      <w:lvlJc w:val="left"/>
      <w:pPr>
        <w:ind w:left="179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507102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A2CB6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B0C5C0">
      <w:start w:val="1"/>
      <w:numFmt w:val="lowerRoman"/>
      <w:lvlText w:val="%6."/>
      <w:lvlJc w:val="left"/>
      <w:pPr>
        <w:ind w:left="395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3C39AC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CA93D8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4D588">
      <w:start w:val="1"/>
      <w:numFmt w:val="lowerRoman"/>
      <w:lvlText w:val="%9."/>
      <w:lvlJc w:val="left"/>
      <w:pPr>
        <w:ind w:left="611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2180D6D"/>
    <w:multiLevelType w:val="hybridMultilevel"/>
    <w:tmpl w:val="A014A722"/>
    <w:lvl w:ilvl="0" w:tplc="5E72B0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92A5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A63B0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BEF0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EE0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563EE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ACFF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CC1C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1219E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5F836CA"/>
    <w:multiLevelType w:val="hybridMultilevel"/>
    <w:tmpl w:val="4BCAE1A8"/>
    <w:lvl w:ilvl="0" w:tplc="AE325F5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2E2F36">
      <w:start w:val="1"/>
      <w:numFmt w:val="decimal"/>
      <w:lvlText w:val="%2."/>
      <w:lvlJc w:val="left"/>
      <w:pPr>
        <w:ind w:left="1079" w:hanging="32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066DE">
      <w:start w:val="1"/>
      <w:numFmt w:val="lowerRoman"/>
      <w:lvlText w:val="%3."/>
      <w:lvlJc w:val="left"/>
      <w:pPr>
        <w:ind w:left="179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FCA996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3C5F7E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3C771C">
      <w:start w:val="1"/>
      <w:numFmt w:val="lowerRoman"/>
      <w:lvlText w:val="%6."/>
      <w:lvlJc w:val="left"/>
      <w:pPr>
        <w:ind w:left="395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5ED3D6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F4138C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DAC6A0">
      <w:start w:val="1"/>
      <w:numFmt w:val="lowerRoman"/>
      <w:lvlText w:val="%9."/>
      <w:lvlJc w:val="left"/>
      <w:pPr>
        <w:ind w:left="611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E6266F5"/>
    <w:multiLevelType w:val="hybridMultilevel"/>
    <w:tmpl w:val="215C1E54"/>
    <w:lvl w:ilvl="0" w:tplc="E572FFE6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A451D4">
      <w:start w:val="1"/>
      <w:numFmt w:val="decimal"/>
      <w:lvlText w:val="%2."/>
      <w:lvlJc w:val="left"/>
      <w:pPr>
        <w:ind w:left="1080" w:hanging="3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D43EE2">
      <w:start w:val="1"/>
      <w:numFmt w:val="lowerRoman"/>
      <w:lvlText w:val="%3."/>
      <w:lvlJc w:val="left"/>
      <w:pPr>
        <w:ind w:left="1800" w:hanging="2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3440D8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E8CC32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B04A9E">
      <w:start w:val="1"/>
      <w:numFmt w:val="lowerRoman"/>
      <w:lvlText w:val="%6."/>
      <w:lvlJc w:val="left"/>
      <w:pPr>
        <w:ind w:left="3960" w:hanging="2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680532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585F3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F8301A">
      <w:start w:val="1"/>
      <w:numFmt w:val="lowerRoman"/>
      <w:lvlText w:val="%9."/>
      <w:lvlJc w:val="left"/>
      <w:pPr>
        <w:ind w:left="6120" w:hanging="2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FB415F6"/>
    <w:multiLevelType w:val="hybridMultilevel"/>
    <w:tmpl w:val="79369176"/>
    <w:lvl w:ilvl="0" w:tplc="E47CF19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E4A55A">
      <w:start w:val="1"/>
      <w:numFmt w:val="decimal"/>
      <w:lvlText w:val="%2."/>
      <w:lvlJc w:val="left"/>
      <w:pPr>
        <w:ind w:left="1079" w:hanging="32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7A16C8">
      <w:start w:val="1"/>
      <w:numFmt w:val="lowerRoman"/>
      <w:lvlText w:val="%3."/>
      <w:lvlJc w:val="left"/>
      <w:pPr>
        <w:ind w:left="179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9ED960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0E0006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EE91E">
      <w:start w:val="1"/>
      <w:numFmt w:val="lowerRoman"/>
      <w:lvlText w:val="%6."/>
      <w:lvlJc w:val="left"/>
      <w:pPr>
        <w:ind w:left="395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7A2AA8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0AAAEE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5C33B2">
      <w:start w:val="1"/>
      <w:numFmt w:val="lowerRoman"/>
      <w:lvlText w:val="%9."/>
      <w:lvlJc w:val="left"/>
      <w:pPr>
        <w:ind w:left="611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3735B7A"/>
    <w:multiLevelType w:val="hybridMultilevel"/>
    <w:tmpl w:val="4000BB4E"/>
    <w:lvl w:ilvl="0" w:tplc="31DC37C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64BCC">
      <w:start w:val="1"/>
      <w:numFmt w:val="decimal"/>
      <w:lvlText w:val="%2."/>
      <w:lvlJc w:val="left"/>
      <w:pPr>
        <w:ind w:left="1079" w:hanging="32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F8FFF8">
      <w:start w:val="1"/>
      <w:numFmt w:val="lowerRoman"/>
      <w:lvlText w:val="%3."/>
      <w:lvlJc w:val="left"/>
      <w:pPr>
        <w:ind w:left="179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764220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8EA664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3E11AA">
      <w:start w:val="1"/>
      <w:numFmt w:val="lowerRoman"/>
      <w:lvlText w:val="%6."/>
      <w:lvlJc w:val="left"/>
      <w:pPr>
        <w:ind w:left="395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63DAC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AC2248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20EAE">
      <w:start w:val="1"/>
      <w:numFmt w:val="lowerRoman"/>
      <w:lvlText w:val="%9."/>
      <w:lvlJc w:val="left"/>
      <w:pPr>
        <w:ind w:left="6117" w:hanging="28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48F5476"/>
    <w:multiLevelType w:val="hybridMultilevel"/>
    <w:tmpl w:val="013A53B0"/>
    <w:lvl w:ilvl="0" w:tplc="20825EA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221E22">
      <w:start w:val="1"/>
      <w:numFmt w:val="decimal"/>
      <w:lvlText w:val="%2."/>
      <w:lvlJc w:val="left"/>
      <w:pPr>
        <w:ind w:left="1079" w:hanging="32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661C9E">
      <w:start w:val="1"/>
      <w:numFmt w:val="lowerRoman"/>
      <w:lvlText w:val="%3."/>
      <w:lvlJc w:val="left"/>
      <w:pPr>
        <w:ind w:left="1797" w:hanging="2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68E742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129298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98FBFE">
      <w:start w:val="1"/>
      <w:numFmt w:val="lowerRoman"/>
      <w:lvlText w:val="%6."/>
      <w:lvlJc w:val="left"/>
      <w:pPr>
        <w:ind w:left="3957" w:hanging="2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FADEBA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B4FA40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C7BF2">
      <w:start w:val="1"/>
      <w:numFmt w:val="lowerRoman"/>
      <w:lvlText w:val="%9."/>
      <w:lvlJc w:val="left"/>
      <w:pPr>
        <w:ind w:left="6117" w:hanging="29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97140FC"/>
    <w:multiLevelType w:val="hybridMultilevel"/>
    <w:tmpl w:val="930CA66E"/>
    <w:lvl w:ilvl="0" w:tplc="7556F50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20F552">
      <w:start w:val="1"/>
      <w:numFmt w:val="decimal"/>
      <w:lvlText w:val="%2."/>
      <w:lvlJc w:val="left"/>
      <w:pPr>
        <w:ind w:left="1079" w:hanging="31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964370">
      <w:start w:val="1"/>
      <w:numFmt w:val="lowerRoman"/>
      <w:lvlText w:val="%3."/>
      <w:lvlJc w:val="left"/>
      <w:pPr>
        <w:ind w:left="1797" w:hanging="2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80BC4C">
      <w:start w:val="1"/>
      <w:numFmt w:val="decimal"/>
      <w:lvlText w:val="%4."/>
      <w:lvlJc w:val="left"/>
      <w:pPr>
        <w:ind w:left="251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F0594E">
      <w:start w:val="1"/>
      <w:numFmt w:val="lowerLetter"/>
      <w:lvlText w:val="%5."/>
      <w:lvlJc w:val="left"/>
      <w:pPr>
        <w:ind w:left="323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4EDEB6">
      <w:start w:val="1"/>
      <w:numFmt w:val="lowerRoman"/>
      <w:lvlText w:val="%6."/>
      <w:lvlJc w:val="left"/>
      <w:pPr>
        <w:ind w:left="3957" w:hanging="2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6EB0EC">
      <w:start w:val="1"/>
      <w:numFmt w:val="decimal"/>
      <w:lvlText w:val="%7."/>
      <w:lvlJc w:val="left"/>
      <w:pPr>
        <w:ind w:left="467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BA87F2">
      <w:start w:val="1"/>
      <w:numFmt w:val="lowerLetter"/>
      <w:lvlText w:val="%8."/>
      <w:lvlJc w:val="left"/>
      <w:pPr>
        <w:ind w:left="539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267FF2">
      <w:start w:val="1"/>
      <w:numFmt w:val="lowerRoman"/>
      <w:lvlText w:val="%9."/>
      <w:lvlJc w:val="left"/>
      <w:pPr>
        <w:ind w:left="6117" w:hanging="26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8"/>
  </w:num>
  <w:num w:numId="3">
    <w:abstractNumId w:val="8"/>
    <w:lvlOverride w:ilvl="0">
      <w:startOverride w:val="2"/>
    </w:lvlOverride>
  </w:num>
  <w:num w:numId="4">
    <w:abstractNumId w:val="5"/>
  </w:num>
  <w:num w:numId="5">
    <w:abstractNumId w:val="5"/>
    <w:lvlOverride w:ilvl="0">
      <w:lvl w:ilvl="0" w:tplc="4C6E9B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4EA3B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9E7D24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BCE9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94D06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005CD4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88F71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E2472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742572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</w:num>
  <w:num w:numId="7">
    <w:abstractNumId w:val="11"/>
    <w:lvlOverride w:ilvl="0">
      <w:startOverride w:val="3"/>
    </w:lvlOverride>
  </w:num>
  <w:num w:numId="8">
    <w:abstractNumId w:val="4"/>
  </w:num>
  <w:num w:numId="9">
    <w:abstractNumId w:val="4"/>
    <w:lvlOverride w:ilvl="0">
      <w:lvl w:ilvl="0" w:tplc="D9284BD8">
        <w:start w:val="1"/>
        <w:numFmt w:val="decimal"/>
        <w:lvlText w:val="%1."/>
        <w:lvlJc w:val="left"/>
        <w:pPr>
          <w:ind w:left="735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CA1A7A">
        <w:start w:val="1"/>
        <w:numFmt w:val="lowerLetter"/>
        <w:lvlText w:val="%2."/>
        <w:lvlJc w:val="left"/>
        <w:pPr>
          <w:ind w:left="1455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628F0C">
        <w:start w:val="1"/>
        <w:numFmt w:val="lowerRoman"/>
        <w:lvlText w:val="%3."/>
        <w:lvlJc w:val="left"/>
        <w:pPr>
          <w:ind w:left="2169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BE09B4">
        <w:start w:val="1"/>
        <w:numFmt w:val="decimal"/>
        <w:lvlText w:val="%4."/>
        <w:lvlJc w:val="left"/>
        <w:pPr>
          <w:ind w:left="2895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2C9F58">
        <w:start w:val="1"/>
        <w:numFmt w:val="lowerLetter"/>
        <w:lvlText w:val="%5."/>
        <w:lvlJc w:val="left"/>
        <w:pPr>
          <w:ind w:left="3615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7AFFDA">
        <w:start w:val="1"/>
        <w:numFmt w:val="lowerRoman"/>
        <w:lvlText w:val="%6."/>
        <w:lvlJc w:val="left"/>
        <w:pPr>
          <w:ind w:left="4329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941D52">
        <w:start w:val="1"/>
        <w:numFmt w:val="decimal"/>
        <w:lvlText w:val="%7."/>
        <w:lvlJc w:val="left"/>
        <w:pPr>
          <w:ind w:left="5055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4E0956">
        <w:start w:val="1"/>
        <w:numFmt w:val="lowerLetter"/>
        <w:lvlText w:val="%8."/>
        <w:lvlJc w:val="left"/>
        <w:pPr>
          <w:ind w:left="5775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E428C8">
        <w:start w:val="1"/>
        <w:numFmt w:val="lowerRoman"/>
        <w:lvlText w:val="%9."/>
        <w:lvlJc w:val="left"/>
        <w:pPr>
          <w:ind w:left="6489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"/>
  </w:num>
  <w:num w:numId="11">
    <w:abstractNumId w:val="12"/>
    <w:lvlOverride w:ilvl="0">
      <w:startOverride w:val="4"/>
    </w:lvlOverride>
  </w:num>
  <w:num w:numId="12">
    <w:abstractNumId w:val="3"/>
  </w:num>
  <w:num w:numId="13">
    <w:abstractNumId w:val="3"/>
    <w:lvlOverride w:ilvl="0">
      <w:startOverride w:val="5"/>
    </w:lvlOverride>
  </w:num>
  <w:num w:numId="14">
    <w:abstractNumId w:val="10"/>
  </w:num>
  <w:num w:numId="15">
    <w:abstractNumId w:val="10"/>
    <w:lvlOverride w:ilvl="0">
      <w:startOverride w:val="6"/>
    </w:lvlOverride>
  </w:num>
  <w:num w:numId="16">
    <w:abstractNumId w:val="6"/>
  </w:num>
  <w:num w:numId="17">
    <w:abstractNumId w:val="6"/>
    <w:lvlOverride w:ilvl="0">
      <w:startOverride w:val="7"/>
    </w:lvlOverride>
  </w:num>
  <w:num w:numId="18">
    <w:abstractNumId w:val="2"/>
  </w:num>
  <w:num w:numId="19">
    <w:abstractNumId w:val="2"/>
    <w:lvlOverride w:ilvl="0">
      <w:startOverride w:val="8"/>
    </w:lvlOverride>
  </w:num>
  <w:num w:numId="20">
    <w:abstractNumId w:val="0"/>
  </w:num>
  <w:num w:numId="21">
    <w:abstractNumId w:val="0"/>
    <w:lvlOverride w:ilvl="0">
      <w:startOverride w:val="9"/>
    </w:lvlOverride>
  </w:num>
  <w:num w:numId="22">
    <w:abstractNumId w:val="7"/>
  </w:num>
  <w:num w:numId="23">
    <w:abstractNumId w:val="7"/>
    <w:lvlOverride w:ilvl="0">
      <w:lvl w:ilvl="0" w:tplc="5E72B0B8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92A568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A63B00">
        <w:start w:val="1"/>
        <w:numFmt w:val="lowerRoman"/>
        <w:lvlText w:val="%3."/>
        <w:lvlJc w:val="left"/>
        <w:pPr>
          <w:ind w:left="213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BEF0B2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8EE0A6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563EE8">
        <w:start w:val="1"/>
        <w:numFmt w:val="lowerRoman"/>
        <w:lvlText w:val="%6."/>
        <w:lvlJc w:val="left"/>
        <w:pPr>
          <w:ind w:left="429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ACFFCE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CC1C4A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1219E0">
        <w:start w:val="1"/>
        <w:numFmt w:val="lowerRoman"/>
        <w:lvlText w:val="%9."/>
        <w:lvlJc w:val="left"/>
        <w:pPr>
          <w:ind w:left="645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</w:num>
  <w:num w:numId="25">
    <w:abstractNumId w:val="13"/>
    <w:lvlOverride w:ilvl="0">
      <w:startOverride w:val="10"/>
    </w:lvlOverride>
  </w:num>
  <w:num w:numId="26">
    <w:abstractNumId w:val="9"/>
  </w:num>
  <w:num w:numId="27">
    <w:abstractNumId w:val="9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EA"/>
    <w:rsid w:val="000D0A2E"/>
    <w:rsid w:val="0021349E"/>
    <w:rsid w:val="00234D8D"/>
    <w:rsid w:val="0031711E"/>
    <w:rsid w:val="003B1876"/>
    <w:rsid w:val="00416C55"/>
    <w:rsid w:val="00427AD0"/>
    <w:rsid w:val="00443BE1"/>
    <w:rsid w:val="00562672"/>
    <w:rsid w:val="0073067D"/>
    <w:rsid w:val="007A46D5"/>
    <w:rsid w:val="007C5597"/>
    <w:rsid w:val="0093217C"/>
    <w:rsid w:val="00947EB8"/>
    <w:rsid w:val="00B0494C"/>
    <w:rsid w:val="00B30BEA"/>
    <w:rsid w:val="00B54C23"/>
    <w:rsid w:val="00BD7603"/>
    <w:rsid w:val="00CC6B91"/>
    <w:rsid w:val="00CD46D7"/>
    <w:rsid w:val="00D43CCF"/>
    <w:rsid w:val="00D813F1"/>
    <w:rsid w:val="00DE0291"/>
    <w:rsid w:val="00E40DF6"/>
    <w:rsid w:val="00E64806"/>
    <w:rsid w:val="00F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B2C65-CC38-40EC-8ED7-24F0DABE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4">
    <w:name w:val="heading 4"/>
    <w:pPr>
      <w:outlineLvl w:val="3"/>
    </w:pPr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291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Karolina Wysowska</cp:lastModifiedBy>
  <cp:revision>3</cp:revision>
  <cp:lastPrinted>2017-09-06T06:43:00Z</cp:lastPrinted>
  <dcterms:created xsi:type="dcterms:W3CDTF">2017-09-06T13:56:00Z</dcterms:created>
  <dcterms:modified xsi:type="dcterms:W3CDTF">2017-09-07T06:20:00Z</dcterms:modified>
</cp:coreProperties>
</file>