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DF72" w14:textId="77777777" w:rsidR="00C1469C" w:rsidRPr="00807D55" w:rsidRDefault="00C1469C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7D55"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15560EF" wp14:editId="03747B9B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2"/>
            <wp:effectExtent l="0" t="0" r="0" b="0"/>
            <wp:wrapNone/>
            <wp:docPr id="1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7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06" w:rsidRPr="00807D5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B6A76D" wp14:editId="4841CA54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594A1" w14:textId="2D7755A2" w:rsidR="00C1469C" w:rsidRPr="00C1469C" w:rsidRDefault="00A813E7" w:rsidP="006F5CF9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Zakład </w:t>
                            </w:r>
                            <w:r w:rsidR="006F5CF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Psychologii Medycznej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A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14:paraId="5B6594A1" w14:textId="2D7755A2" w:rsidR="00C1469C" w:rsidRPr="00C1469C" w:rsidRDefault="00A813E7" w:rsidP="006F5CF9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Zakład </w:t>
                      </w:r>
                      <w:r w:rsidR="006F5CF9">
                        <w:rPr>
                          <w:rFonts w:ascii="Arial" w:hAnsi="Arial" w:cs="Arial"/>
                          <w:b/>
                          <w:sz w:val="28"/>
                        </w:rPr>
                        <w:t>Psychologii Medycznej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773D4" w:rsidRPr="005205BB" w14:paraId="6FF8D5CC" w14:textId="77777777" w:rsidTr="00D52DBE">
        <w:trPr>
          <w:trHeight w:val="465"/>
        </w:trPr>
        <w:tc>
          <w:tcPr>
            <w:tcW w:w="9663" w:type="dxa"/>
            <w:gridSpan w:val="2"/>
            <w:shd w:val="clear" w:color="auto" w:fill="auto"/>
            <w:vAlign w:val="center"/>
          </w:tcPr>
          <w:p w14:paraId="4BCC1971" w14:textId="77777777" w:rsidR="00E773D4" w:rsidRPr="005205BB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Metryczka</w:t>
            </w:r>
          </w:p>
        </w:tc>
      </w:tr>
      <w:tr w:rsidR="00E773D4" w:rsidRPr="00807D55" w14:paraId="22239AE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382ED378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7736CD8" w14:textId="0AE87A41" w:rsidR="00E773D4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Wydział Lekarsko-</w:t>
            </w:r>
            <w:r w:rsidR="00A651AA">
              <w:rPr>
                <w:bCs/>
                <w:iCs/>
                <w:sz w:val="20"/>
                <w:szCs w:val="20"/>
              </w:rPr>
              <w:t>Stomatologiczny</w:t>
            </w:r>
          </w:p>
        </w:tc>
      </w:tr>
      <w:tr w:rsidR="00E773D4" w:rsidRPr="00807D55" w14:paraId="43EB6559" w14:textId="77777777" w:rsidTr="005205BB">
        <w:trPr>
          <w:trHeight w:val="615"/>
        </w:trPr>
        <w:tc>
          <w:tcPr>
            <w:tcW w:w="3911" w:type="dxa"/>
            <w:shd w:val="clear" w:color="auto" w:fill="auto"/>
            <w:vAlign w:val="center"/>
          </w:tcPr>
          <w:p w14:paraId="4AFA29EB" w14:textId="7B0DA3D9" w:rsidR="00E773D4" w:rsidRPr="00807D55" w:rsidRDefault="00E773D4" w:rsidP="005205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A26F755" w14:textId="36F0521A" w:rsidR="00E773D4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746EEC">
              <w:rPr>
                <w:bCs/>
                <w:iCs/>
                <w:sz w:val="20"/>
                <w:szCs w:val="20"/>
              </w:rPr>
              <w:t xml:space="preserve">profil </w:t>
            </w:r>
            <w:proofErr w:type="spellStart"/>
            <w:r w:rsidR="00A651AA">
              <w:rPr>
                <w:bCs/>
                <w:iCs/>
                <w:sz w:val="20"/>
                <w:szCs w:val="20"/>
              </w:rPr>
              <w:t>ogólnoakademicki</w:t>
            </w:r>
            <w:proofErr w:type="spellEnd"/>
            <w:r w:rsidRPr="00746EEC">
              <w:rPr>
                <w:bCs/>
                <w:iCs/>
                <w:sz w:val="20"/>
                <w:szCs w:val="20"/>
              </w:rPr>
              <w:t>, studia stacjonarne i niestacjonarne</w:t>
            </w:r>
          </w:p>
        </w:tc>
      </w:tr>
      <w:tr w:rsidR="00E773D4" w:rsidRPr="00807D55" w14:paraId="4AA6133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389BEFB5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5147CD91" w14:textId="0F1744C7" w:rsidR="00E773D4" w:rsidRPr="00807D55" w:rsidRDefault="007D7B8E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</w:t>
            </w:r>
            <w:r w:rsidR="00835C15">
              <w:rPr>
                <w:bCs/>
                <w:iCs/>
                <w:sz w:val="20"/>
                <w:szCs w:val="20"/>
              </w:rPr>
              <w:t>9</w:t>
            </w:r>
            <w:r w:rsidR="00D75FAF">
              <w:rPr>
                <w:bCs/>
                <w:iCs/>
                <w:sz w:val="20"/>
                <w:szCs w:val="20"/>
              </w:rPr>
              <w:t>/2</w:t>
            </w:r>
            <w:r w:rsidR="00835C15">
              <w:rPr>
                <w:bCs/>
                <w:iCs/>
                <w:sz w:val="20"/>
                <w:szCs w:val="20"/>
              </w:rPr>
              <w:t>020</w:t>
            </w:r>
          </w:p>
        </w:tc>
      </w:tr>
      <w:tr w:rsidR="006F5CF9" w:rsidRPr="00807D55" w14:paraId="546E6E9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03BC8CB" w14:textId="6835B8C9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7475527" w14:textId="77777777" w:rsidR="006F5CF9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Przeciwdziałanie przemocy wobec dzieci w pracy lekarza dentysty</w:t>
            </w:r>
          </w:p>
          <w:p w14:paraId="70930D34" w14:textId="0FBE1EC0" w:rsidR="00CE33DF" w:rsidRPr="00807D55" w:rsidRDefault="00CE33DF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Terminy zajęć: 28.11, 05.12, 11.12, 12.12, 19.12</w:t>
            </w:r>
            <w:bookmarkStart w:id="0" w:name="_GoBack"/>
            <w:bookmarkEnd w:id="0"/>
          </w:p>
        </w:tc>
      </w:tr>
      <w:tr w:rsidR="00E773D4" w:rsidRPr="00807D55" w14:paraId="20C2A5E1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2B956382" w14:textId="5AEE17A3" w:rsidR="00E773D4" w:rsidRPr="00807D55" w:rsidRDefault="00E773D4" w:rsidP="005205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 w:rsidR="00BB3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1D17451A" w14:textId="0629AEBA" w:rsidR="00E773D4" w:rsidRPr="00807D55" w:rsidRDefault="00E773D4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6F5CF9" w:rsidRPr="00807D55" w14:paraId="7A260242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6625B63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27EA09A3" w14:textId="77777777" w:rsidR="00D75FAF" w:rsidRDefault="006F5CF9" w:rsidP="00D52DB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46EEC">
              <w:rPr>
                <w:bCs/>
                <w:iCs/>
                <w:sz w:val="20"/>
                <w:szCs w:val="20"/>
              </w:rPr>
              <w:t>Zakład  Psychologii</w:t>
            </w:r>
            <w:r w:rsidR="00D75FAF">
              <w:rPr>
                <w:bCs/>
                <w:iCs/>
                <w:sz w:val="20"/>
                <w:szCs w:val="20"/>
              </w:rPr>
              <w:t xml:space="preserve"> i Komunikacji</w:t>
            </w:r>
            <w:r w:rsidRPr="00746EEC">
              <w:rPr>
                <w:bCs/>
                <w:iCs/>
                <w:sz w:val="20"/>
                <w:szCs w:val="20"/>
              </w:rPr>
              <w:t xml:space="preserve"> Medycznej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</w:p>
          <w:p w14:paraId="6658DD13" w14:textId="57566192" w:rsidR="006F5CF9" w:rsidRPr="00807D55" w:rsidRDefault="006F5CF9" w:rsidP="00D52DB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Zakład Stomatologii Dziecięcej</w:t>
            </w:r>
          </w:p>
        </w:tc>
      </w:tr>
      <w:tr w:rsidR="006F5CF9" w:rsidRPr="00F07A4A" w14:paraId="6A23B7D2" w14:textId="77777777" w:rsidTr="005205BB">
        <w:trPr>
          <w:trHeight w:val="623"/>
        </w:trPr>
        <w:tc>
          <w:tcPr>
            <w:tcW w:w="3911" w:type="dxa"/>
            <w:shd w:val="clear" w:color="auto" w:fill="auto"/>
            <w:vAlign w:val="center"/>
          </w:tcPr>
          <w:p w14:paraId="1F318E72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2FAD5935" w14:textId="312DF1D4" w:rsidR="006F5CF9" w:rsidRDefault="006F5CF9" w:rsidP="001C328B">
            <w:pPr>
              <w:spacing w:line="360" w:lineRule="auto"/>
              <w:rPr>
                <w:sz w:val="20"/>
                <w:szCs w:val="20"/>
              </w:rPr>
            </w:pPr>
            <w:r w:rsidRPr="007D70F6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7D70F6">
              <w:rPr>
                <w:sz w:val="20"/>
                <w:szCs w:val="20"/>
                <w:lang w:val="en-US"/>
              </w:rPr>
              <w:t>d</w:t>
            </w:r>
            <w:r w:rsidR="00D75FAF">
              <w:rPr>
                <w:sz w:val="20"/>
                <w:szCs w:val="20"/>
                <w:lang w:val="en-US"/>
              </w:rPr>
              <w:t>r</w:t>
            </w:r>
            <w:proofErr w:type="spellEnd"/>
            <w:r w:rsidRPr="007D70F6">
              <w:rPr>
                <w:sz w:val="20"/>
                <w:szCs w:val="20"/>
                <w:lang w:val="en-US"/>
              </w:rPr>
              <w:t xml:space="preserve"> hab. n. med.  </w:t>
            </w:r>
            <w:r w:rsidRPr="00E44C6B">
              <w:rPr>
                <w:sz w:val="20"/>
                <w:szCs w:val="20"/>
              </w:rPr>
              <w:t xml:space="preserve">Krzysztof  Owczarek, </w:t>
            </w:r>
          </w:p>
          <w:p w14:paraId="4B32779E" w14:textId="28442258" w:rsidR="006F5CF9" w:rsidRPr="00F07A4A" w:rsidRDefault="006F5CF9" w:rsidP="00D52DBE">
            <w:pPr>
              <w:spacing w:line="360" w:lineRule="auto"/>
              <w:rPr>
                <w:color w:val="0000FF"/>
                <w:sz w:val="20"/>
                <w:szCs w:val="20"/>
                <w:lang w:val="en-US"/>
              </w:rPr>
            </w:pPr>
            <w:r w:rsidRPr="007D70F6">
              <w:rPr>
                <w:sz w:val="20"/>
                <w:szCs w:val="20"/>
              </w:rPr>
              <w:t xml:space="preserve">prof. dr hab. n. med. </w:t>
            </w:r>
            <w:r w:rsidRPr="00E44C6B">
              <w:rPr>
                <w:sz w:val="20"/>
                <w:szCs w:val="20"/>
              </w:rPr>
              <w:t>Dorota Olczak-Kowalczyk</w:t>
            </w:r>
          </w:p>
        </w:tc>
      </w:tr>
      <w:tr w:rsidR="00E773D4" w:rsidRPr="00807D55" w14:paraId="027722C3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774FE1CE" w14:textId="2F6843D7" w:rsidR="00E773D4" w:rsidRPr="00807D55" w:rsidRDefault="00E773D4" w:rsidP="005205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E9698F7" w14:textId="152BE071" w:rsidR="00E773D4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6F5CF9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6F5CF9" w:rsidRPr="00807D55" w14:paraId="4F27F224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2F7D3CF3" w14:textId="5A6352B1" w:rsidR="006F5CF9" w:rsidRPr="00807D55" w:rsidRDefault="006F5CF9" w:rsidP="005205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2981343" w14:textId="4D16E22B" w:rsidR="006F5CF9" w:rsidRPr="00807D55" w:rsidRDefault="006F5CF9" w:rsidP="007D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zimowy</w:t>
            </w:r>
          </w:p>
        </w:tc>
      </w:tr>
      <w:tr w:rsidR="006F5CF9" w:rsidRPr="00807D55" w14:paraId="38E376D4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4A813235" w14:textId="45BB5BCA" w:rsidR="006F5CF9" w:rsidRPr="00807D55" w:rsidRDefault="006F5CF9" w:rsidP="005205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0101" w14:textId="254167CB" w:rsidR="006F5CF9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746EEC">
              <w:rPr>
                <w:bCs/>
                <w:iCs/>
                <w:sz w:val="20"/>
                <w:szCs w:val="20"/>
              </w:rPr>
              <w:t>Moduł fakultatywny</w:t>
            </w:r>
          </w:p>
        </w:tc>
      </w:tr>
      <w:tr w:rsidR="006F5CF9" w:rsidRPr="00807D55" w14:paraId="3D3DD2F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09527956" w14:textId="30288D59" w:rsidR="006F5CF9" w:rsidRPr="00807D55" w:rsidRDefault="006F5CF9" w:rsidP="005205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</w:t>
            </w:r>
            <w:r w:rsidR="005205B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081F7D6" w14:textId="77777777" w:rsidR="006F5CF9" w:rsidRPr="00471856" w:rsidRDefault="006F5CF9" w:rsidP="001C328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o zdr.</w:t>
            </w:r>
            <w:r w:rsidRPr="00746EEC">
              <w:rPr>
                <w:bCs/>
                <w:iCs/>
                <w:sz w:val="20"/>
                <w:szCs w:val="20"/>
              </w:rPr>
              <w:t xml:space="preserve"> Tomasz Krasuski</w:t>
            </w:r>
          </w:p>
          <w:p w14:paraId="3C05954F" w14:textId="550DA947" w:rsidR="006F5CF9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7D70F6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7D70F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7D70F6">
              <w:rPr>
                <w:sz w:val="20"/>
                <w:szCs w:val="20"/>
                <w:lang w:val="en-US"/>
              </w:rPr>
              <w:t xml:space="preserve"> hab. n. med. </w:t>
            </w:r>
            <w:r w:rsidRPr="00E44C6B">
              <w:rPr>
                <w:sz w:val="20"/>
                <w:szCs w:val="20"/>
              </w:rPr>
              <w:t>Dorota Olczak-Kowalczyk</w:t>
            </w:r>
          </w:p>
        </w:tc>
      </w:tr>
      <w:tr w:rsidR="006F5CF9" w:rsidRPr="00807D55" w14:paraId="3F7E172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07D30A5A" w14:textId="0F1173C5" w:rsidR="006F5CF9" w:rsidRPr="00807D55" w:rsidRDefault="005205BB" w:rsidP="005205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640D026" w14:textId="20C0E48C" w:rsidR="006F5CF9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</w:t>
            </w:r>
            <w:r w:rsidRPr="00746EEC">
              <w:rPr>
                <w:bCs/>
                <w:iCs/>
                <w:sz w:val="20"/>
                <w:szCs w:val="20"/>
              </w:rPr>
              <w:t>ie</w:t>
            </w:r>
          </w:p>
        </w:tc>
      </w:tr>
      <w:tr w:rsidR="006F5CF9" w:rsidRPr="00807D55" w14:paraId="5858E1A8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34AE25F" w14:textId="61A8D928" w:rsidR="006F5CF9" w:rsidRPr="00807D55" w:rsidRDefault="006F5CF9" w:rsidP="005205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ADB40FC" w14:textId="4E8F8987" w:rsidR="006F5CF9" w:rsidRPr="00807D55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746EEC">
              <w:rPr>
                <w:bCs/>
                <w:iCs/>
                <w:sz w:val="20"/>
                <w:szCs w:val="20"/>
              </w:rPr>
              <w:t>Tomasz Krasuski</w:t>
            </w:r>
          </w:p>
        </w:tc>
      </w:tr>
      <w:tr w:rsidR="00E773D4" w:rsidRPr="00807D55" w14:paraId="5575C217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4D5C943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8970A5E" w14:textId="3F1EEC76" w:rsidR="00E773D4" w:rsidRPr="006F5CF9" w:rsidRDefault="006F5CF9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0,75</w:t>
            </w:r>
          </w:p>
        </w:tc>
      </w:tr>
      <w:tr w:rsidR="00E773D4" w:rsidRPr="005205BB" w14:paraId="25476332" w14:textId="77777777" w:rsidTr="0048353E">
        <w:trPr>
          <w:trHeight w:val="192"/>
        </w:trPr>
        <w:tc>
          <w:tcPr>
            <w:tcW w:w="9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D5A2" w14:textId="77777777" w:rsidR="00E773D4" w:rsidRPr="005205BB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Cele kształcenia  </w:t>
            </w:r>
          </w:p>
        </w:tc>
      </w:tr>
      <w:tr w:rsidR="00E773D4" w:rsidRPr="00807D55" w14:paraId="60748988" w14:textId="77777777" w:rsidTr="0048353E">
        <w:trPr>
          <w:trHeight w:val="465"/>
        </w:trPr>
        <w:tc>
          <w:tcPr>
            <w:tcW w:w="9663" w:type="dxa"/>
            <w:gridSpan w:val="2"/>
            <w:shd w:val="clear" w:color="auto" w:fill="F2F2F2" w:themeFill="background1" w:themeFillShade="F2"/>
            <w:vAlign w:val="center"/>
          </w:tcPr>
          <w:p w14:paraId="51FE9AF6" w14:textId="77777777" w:rsidR="006F5CF9" w:rsidRPr="005205BB" w:rsidRDefault="006F5CF9" w:rsidP="006F5CF9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20"/>
                <w:szCs w:val="20"/>
              </w:rPr>
            </w:pPr>
            <w:r w:rsidRPr="005205BB">
              <w:rPr>
                <w:bCs/>
                <w:iCs/>
                <w:sz w:val="20"/>
                <w:szCs w:val="20"/>
              </w:rPr>
              <w:t>Student powinien poznać psychospołeczne źródła i konsekwencje doświadczania przemocy i wykorzystania seksualnego przez dziecko</w:t>
            </w:r>
          </w:p>
          <w:p w14:paraId="2F8BB831" w14:textId="77777777" w:rsidR="006F5CF9" w:rsidRPr="005205BB" w:rsidRDefault="006F5CF9" w:rsidP="006F5CF9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20"/>
                <w:szCs w:val="20"/>
              </w:rPr>
            </w:pPr>
            <w:r w:rsidRPr="005205BB">
              <w:rPr>
                <w:bCs/>
                <w:iCs/>
                <w:sz w:val="20"/>
                <w:szCs w:val="20"/>
              </w:rPr>
              <w:t>Student powinien poznać medyczne konsekwencje doświadczania przemocy i wykorzystania seksualnego przez dziecko</w:t>
            </w:r>
          </w:p>
          <w:p w14:paraId="4BD5B459" w14:textId="1E260E10" w:rsidR="00E773D4" w:rsidRPr="00E37F7E" w:rsidRDefault="006F5CF9" w:rsidP="006F5CF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05BB">
              <w:rPr>
                <w:bCs/>
                <w:iCs/>
                <w:sz w:val="20"/>
                <w:szCs w:val="20"/>
              </w:rPr>
              <w:t>Student powinien posiadać prawny aspekt problematyki krzywdzenia dziecka.</w:t>
            </w:r>
          </w:p>
        </w:tc>
      </w:tr>
    </w:tbl>
    <w:p w14:paraId="71CD0005" w14:textId="77777777" w:rsidR="00B941BD" w:rsidRPr="00807D55" w:rsidRDefault="00B941BD">
      <w:r w:rsidRPr="00807D55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E773D4" w:rsidRPr="00807D55" w14:paraId="282603BE" w14:textId="77777777" w:rsidTr="00807D55">
        <w:trPr>
          <w:trHeight w:val="312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A2F2" w14:textId="77777777" w:rsidR="00E773D4" w:rsidRPr="005205BB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 xml:space="preserve">Wymagania wstępne </w:t>
            </w:r>
          </w:p>
        </w:tc>
      </w:tr>
      <w:tr w:rsidR="006F5CF9" w:rsidRPr="00807D55" w14:paraId="4328D54E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 w:themeFill="background1" w:themeFillShade="F2"/>
            <w:vAlign w:val="center"/>
          </w:tcPr>
          <w:p w14:paraId="183EFAD1" w14:textId="5A3D25B4" w:rsidR="006F5CF9" w:rsidRPr="005205BB" w:rsidRDefault="006F5CF9" w:rsidP="006F5CF9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05BB">
              <w:rPr>
                <w:bCs/>
                <w:iCs/>
                <w:sz w:val="20"/>
                <w:szCs w:val="20"/>
              </w:rPr>
              <w:t>Brak</w:t>
            </w:r>
          </w:p>
        </w:tc>
      </w:tr>
      <w:tr w:rsidR="00E773D4" w:rsidRPr="005205BB" w14:paraId="611222CE" w14:textId="77777777" w:rsidTr="00807D55">
        <w:trPr>
          <w:trHeight w:val="344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108BDFB7" w14:textId="77777777" w:rsidR="00E773D4" w:rsidRPr="005205BB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bCs/>
                <w:sz w:val="22"/>
                <w:szCs w:val="22"/>
              </w:rPr>
              <w:t>Przedmiotowe efekty kształcenia</w:t>
            </w:r>
          </w:p>
        </w:tc>
      </w:tr>
      <w:tr w:rsidR="00E773D4" w:rsidRPr="005205BB" w14:paraId="721F0C74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0FCE22F0" w14:textId="77777777" w:rsidR="00E773D4" w:rsidRPr="005205BB" w:rsidRDefault="00E773D4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73D4" w:rsidRPr="005205BB" w14:paraId="2EABD5CC" w14:textId="77777777" w:rsidTr="00807D55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DB1FB" w14:textId="4DE2BEB8" w:rsidR="00E773D4" w:rsidRPr="005205BB" w:rsidRDefault="009B09C1" w:rsidP="00B941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5205BB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BD20" w14:textId="4BB4EC82" w:rsidR="00E773D4" w:rsidRPr="005205BB" w:rsidRDefault="00740959" w:rsidP="00B941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5205BB">
              <w:rPr>
                <w:bCs/>
                <w:iCs/>
                <w:sz w:val="18"/>
                <w:szCs w:val="20"/>
              </w:rPr>
              <w:t xml:space="preserve">Treść </w:t>
            </w:r>
            <w:r w:rsidR="009B09C1" w:rsidRPr="005205BB">
              <w:rPr>
                <w:bCs/>
                <w:iCs/>
                <w:sz w:val="18"/>
                <w:szCs w:val="20"/>
              </w:rPr>
              <w:t xml:space="preserve">przedmiotowego </w:t>
            </w:r>
            <w:r w:rsidRPr="005205BB">
              <w:rPr>
                <w:bCs/>
                <w:iCs/>
                <w:sz w:val="18"/>
                <w:szCs w:val="20"/>
              </w:rPr>
              <w:t>efektu kształcenia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77BF" w14:textId="77777777" w:rsidR="00E773D4" w:rsidRPr="005205BB" w:rsidRDefault="00E773D4" w:rsidP="00B941B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5205BB">
              <w:rPr>
                <w:sz w:val="18"/>
                <w:szCs w:val="20"/>
              </w:rPr>
              <w:t>Odniesienie do efektu kierunkowego</w:t>
            </w:r>
            <w:r w:rsidR="00BB3152" w:rsidRPr="005205BB">
              <w:rPr>
                <w:sz w:val="18"/>
                <w:szCs w:val="20"/>
              </w:rPr>
              <w:t xml:space="preserve"> (numer)</w:t>
            </w:r>
          </w:p>
        </w:tc>
      </w:tr>
      <w:tr w:rsidR="006F5CF9" w:rsidRPr="00807D55" w14:paraId="010AFD91" w14:textId="77777777" w:rsidTr="005205BB">
        <w:trPr>
          <w:trHeight w:val="537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5ACE2" w14:textId="77722EC1" w:rsidR="006F5CF9" w:rsidRPr="006F5CF9" w:rsidRDefault="006F5CF9" w:rsidP="00BB3152">
            <w:pPr>
              <w:spacing w:before="120" w:after="120"/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F5CF9">
              <w:rPr>
                <w:sz w:val="20"/>
                <w:szCs w:val="20"/>
              </w:rPr>
              <w:t>W1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60F4D" w14:textId="5FDA85F7" w:rsidR="006F5CF9" w:rsidRPr="0090401D" w:rsidRDefault="006F5CF9" w:rsidP="006F5CF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746EEC">
              <w:rPr>
                <w:rFonts w:ascii="Times New Roman" w:hAnsi="Times New Roman"/>
                <w:sz w:val="20"/>
                <w:szCs w:val="20"/>
              </w:rPr>
              <w:t xml:space="preserve">Student posiada wiedzę </w:t>
            </w:r>
            <w:r>
              <w:rPr>
                <w:rFonts w:ascii="Times New Roman" w:hAnsi="Times New Roman"/>
                <w:sz w:val="20"/>
                <w:szCs w:val="20"/>
              </w:rPr>
              <w:t>dotyczącą psychospołecznej specyfiki zjawiska krzywdzenia dzieci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5D576" w14:textId="7B41B89E" w:rsidR="006F5CF9" w:rsidRPr="006F5CF9" w:rsidRDefault="006F5CF9" w:rsidP="006F5CF9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6F5CF9" w:rsidRPr="00807D55" w14:paraId="459D1B70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DAE5428" w14:textId="2903FDA5" w:rsidR="006F5CF9" w:rsidRPr="006F5CF9" w:rsidRDefault="006F5CF9" w:rsidP="00E37F7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F5CF9">
              <w:rPr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43DF4A04" w14:textId="58662A70" w:rsidR="006F5CF9" w:rsidRPr="0090401D" w:rsidRDefault="006F5CF9" w:rsidP="006F5CF9">
            <w:pPr>
              <w:spacing w:before="120" w:after="12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746EEC">
              <w:rPr>
                <w:sz w:val="20"/>
                <w:szCs w:val="20"/>
              </w:rPr>
              <w:t xml:space="preserve">Student posiada wiedzę </w:t>
            </w:r>
            <w:r>
              <w:rPr>
                <w:sz w:val="20"/>
                <w:szCs w:val="20"/>
              </w:rPr>
              <w:t>dotyczącą medycznych konsekwencji krzywdzenia dzieci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827455E" w14:textId="23547E69" w:rsidR="006F5CF9" w:rsidRPr="006F5CF9" w:rsidRDefault="006F5CF9" w:rsidP="006F5CF9">
            <w:pPr>
              <w:pStyle w:val="NormalnyWeb"/>
              <w:jc w:val="center"/>
              <w:rPr>
                <w:rFonts w:ascii="Times New Roman" w:hAnsi="Times New Roman"/>
              </w:rPr>
            </w:pPr>
            <w:r w:rsidRPr="006F5CF9">
              <w:rPr>
                <w:rFonts w:ascii="Times New Roman" w:hAnsi="Times New Roman"/>
              </w:rPr>
              <w:t>nie dotyczy</w:t>
            </w:r>
          </w:p>
        </w:tc>
      </w:tr>
      <w:tr w:rsidR="006F5CF9" w:rsidRPr="00807D55" w14:paraId="1AD0E182" w14:textId="77777777" w:rsidTr="005205BB">
        <w:trPr>
          <w:trHeight w:val="671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A998194" w14:textId="3196CDA1" w:rsidR="006F5CF9" w:rsidRPr="006F5CF9" w:rsidRDefault="006F5CF9" w:rsidP="00807D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F5CF9">
              <w:rPr>
                <w:sz w:val="20"/>
                <w:szCs w:val="20"/>
              </w:rPr>
              <w:t>W3</w:t>
            </w:r>
          </w:p>
          <w:p w14:paraId="37326DEE" w14:textId="35D8498A" w:rsidR="006F5CF9" w:rsidRPr="006F5CF9" w:rsidRDefault="006F5CF9" w:rsidP="002465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4B01FED" w14:textId="74742249" w:rsidR="006F5CF9" w:rsidRPr="0090401D" w:rsidRDefault="005205BB" w:rsidP="006F5CF9">
            <w:pPr>
              <w:spacing w:before="120" w:after="120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sz w:val="20"/>
                <w:szCs w:val="20"/>
              </w:rPr>
              <w:t>Student zna sądowe aspekty etologii człowieka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13C5801F" w14:textId="3243AF3E" w:rsidR="006F5CF9" w:rsidRPr="006F5CF9" w:rsidRDefault="005205BB" w:rsidP="006F5CF9">
            <w:pPr>
              <w:pStyle w:val="NormalnyWeb"/>
              <w:jc w:val="center"/>
              <w:rPr>
                <w:rFonts w:ascii="Times New Roman" w:hAnsi="Times New Roman"/>
              </w:rPr>
            </w:pPr>
            <w:r w:rsidRPr="006F5CF9">
              <w:rPr>
                <w:rFonts w:ascii="Times New Roman" w:hAnsi="Times New Roman"/>
              </w:rPr>
              <w:t>GW36</w:t>
            </w:r>
          </w:p>
        </w:tc>
      </w:tr>
      <w:tr w:rsidR="005205BB" w:rsidRPr="00807D55" w14:paraId="2217A350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24745F4" w14:textId="2B6FDA2F" w:rsidR="005205BB" w:rsidRPr="006F5CF9" w:rsidRDefault="005205BB" w:rsidP="00807D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F5CF9">
              <w:rPr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535362E7" w14:textId="3210385B" w:rsidR="005205BB" w:rsidRDefault="005205BB" w:rsidP="006F5CF9">
            <w:pPr>
              <w:spacing w:before="120" w:after="120"/>
              <w:rPr>
                <w:sz w:val="20"/>
                <w:szCs w:val="20"/>
              </w:rPr>
            </w:pPr>
            <w:r w:rsidRPr="00746EEC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potrafi zastosować interwencję wobec dziecka i jego prawnego opiekuna wobec zaistnienia podejrzenia krzywdzenia dziecka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410619C6" w14:textId="4F554F28" w:rsidR="005205BB" w:rsidRPr="006F5CF9" w:rsidRDefault="005205BB" w:rsidP="006F5CF9">
            <w:pPr>
              <w:pStyle w:val="NormalnyWeb"/>
              <w:jc w:val="center"/>
              <w:rPr>
                <w:rFonts w:ascii="Times New Roman" w:hAnsi="Times New Roman"/>
              </w:rPr>
            </w:pPr>
            <w:r w:rsidRPr="006F5CF9">
              <w:rPr>
                <w:rFonts w:ascii="Times New Roman" w:hAnsi="Times New Roman"/>
              </w:rPr>
              <w:t>nie dotyczy</w:t>
            </w:r>
          </w:p>
        </w:tc>
      </w:tr>
      <w:tr w:rsidR="005205BB" w:rsidRPr="00807D55" w14:paraId="550AD35F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BA1B48B" w14:textId="7D11F51E" w:rsidR="005205BB" w:rsidRPr="006F5CF9" w:rsidRDefault="005205BB" w:rsidP="00807D5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F5CF9">
              <w:rPr>
                <w:sz w:val="20"/>
                <w:szCs w:val="20"/>
              </w:rPr>
              <w:t>U2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597FE7B" w14:textId="6E311C6E" w:rsidR="005205BB" w:rsidRDefault="005205BB" w:rsidP="006F5CF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potrafi podjąć odpowiednie kroki prawne w sytuacji zaistnienia podejrzenia, że doszło do przemocy lub wykorzystania seksualnego dziecka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530A812F" w14:textId="16CA7E30" w:rsidR="005205BB" w:rsidRPr="006F5CF9" w:rsidRDefault="005205BB" w:rsidP="006F5CF9">
            <w:pPr>
              <w:pStyle w:val="NormalnyWeb"/>
              <w:jc w:val="center"/>
              <w:rPr>
                <w:rFonts w:ascii="Times New Roman" w:hAnsi="Times New Roman"/>
              </w:rPr>
            </w:pPr>
            <w:r w:rsidRPr="006F5CF9">
              <w:rPr>
                <w:rFonts w:ascii="Times New Roman" w:hAnsi="Times New Roman"/>
              </w:rPr>
              <w:t>nie dotyczy</w:t>
            </w:r>
          </w:p>
        </w:tc>
      </w:tr>
      <w:tr w:rsidR="006F5CF9" w:rsidRPr="005205BB" w14:paraId="5F686692" w14:textId="77777777" w:rsidTr="00807D55">
        <w:trPr>
          <w:trHeight w:val="627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3DF44784" w14:textId="77777777" w:rsidR="006F5CF9" w:rsidRPr="005205BB" w:rsidRDefault="006F5CF9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205BB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6F5CF9" w:rsidRPr="00807D55" w14:paraId="64C00FB4" w14:textId="77777777" w:rsidTr="00807D55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333E427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8256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8F2BC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914F9CD" w14:textId="77777777" w:rsidR="006F5CF9" w:rsidRPr="00807D55" w:rsidRDefault="006F5CF9" w:rsidP="00B941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6F5CF9" w:rsidRPr="00807D55" w14:paraId="1D9EBF97" w14:textId="77777777" w:rsidTr="00807D55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37274B40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797EAE70" w14:textId="3BFC94EF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0BF6F6E0" w14:textId="63EA661F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C69B057" w14:textId="325CA72D" w:rsidR="006F5CF9" w:rsidRPr="002E60B6" w:rsidRDefault="006F5CF9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6F5CF9" w:rsidRPr="00807D55" w14:paraId="244E2B57" w14:textId="77777777" w:rsidTr="00807D55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E28D05B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2ECE1E5B" w14:textId="68DA1E82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346F6718" w14:textId="12D14B0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30D2DBFC" w14:textId="61EA16BE" w:rsidR="006F5CF9" w:rsidRPr="002E60B6" w:rsidRDefault="00420E99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6F5CF9" w:rsidRPr="00807D55" w14:paraId="3B0617F8" w14:textId="77777777" w:rsidTr="00807D55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5E16572" w14:textId="77777777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2FDB323" w14:textId="64C97A3D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29CE0EB2" w14:textId="206353AC" w:rsidR="006F5CF9" w:rsidRPr="00807D55" w:rsidRDefault="006F5CF9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116995B" w14:textId="2786431D" w:rsidR="006F5CF9" w:rsidRPr="002E60B6" w:rsidRDefault="006F5CF9" w:rsidP="00BB315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6F5CF9" w:rsidRPr="005205BB" w14:paraId="65B0E99A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4BC0" w14:textId="77777777" w:rsidR="006F5CF9" w:rsidRPr="005205BB" w:rsidRDefault="006F5CF9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205BB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6F5CF9" w:rsidRPr="00807D55" w14:paraId="50CCD4CC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 w:themeFill="background1" w:themeFillShade="F2"/>
            <w:vAlign w:val="center"/>
          </w:tcPr>
          <w:p w14:paraId="54E9B6EA" w14:textId="77777777" w:rsidR="006F5CF9" w:rsidRDefault="006F5CF9" w:rsidP="000E6C42">
            <w:pPr>
              <w:pStyle w:val="Default"/>
              <w:rPr>
                <w:sz w:val="23"/>
                <w:szCs w:val="23"/>
              </w:rPr>
            </w:pPr>
          </w:p>
          <w:p w14:paraId="257E9FD1" w14:textId="77777777" w:rsidR="006F5CF9" w:rsidRPr="00642957" w:rsidRDefault="006F5CF9" w:rsidP="006F5CF9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746EEC">
              <w:rPr>
                <w:bCs/>
                <w:iCs/>
                <w:sz w:val="20"/>
                <w:szCs w:val="20"/>
              </w:rPr>
              <w:t>S1-</w:t>
            </w:r>
            <w:r w:rsidRPr="00642957">
              <w:rPr>
                <w:bCs/>
                <w:iCs/>
                <w:sz w:val="20"/>
                <w:szCs w:val="20"/>
              </w:rPr>
              <w:t xml:space="preserve">Seminarium 1 – Rodzaje krzywdzenia dziecka – W1, </w:t>
            </w:r>
          </w:p>
          <w:p w14:paraId="05C5D6A4" w14:textId="77777777" w:rsidR="006F5CF9" w:rsidRPr="00642957" w:rsidRDefault="006F5CF9" w:rsidP="006F5CF9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642957">
              <w:rPr>
                <w:bCs/>
                <w:iCs/>
                <w:sz w:val="20"/>
                <w:szCs w:val="20"/>
              </w:rPr>
              <w:t xml:space="preserve">S2-Seminarium 2 – </w:t>
            </w:r>
            <w:r w:rsidRPr="00642957">
              <w:rPr>
                <w:sz w:val="20"/>
                <w:szCs w:val="20"/>
              </w:rPr>
              <w:t xml:space="preserve">Interwencja wobec dziecka i jego opiekuna </w:t>
            </w:r>
            <w:r w:rsidRPr="00642957">
              <w:rPr>
                <w:bCs/>
                <w:iCs/>
                <w:sz w:val="20"/>
                <w:szCs w:val="20"/>
              </w:rPr>
              <w:t>– U1</w:t>
            </w:r>
          </w:p>
          <w:p w14:paraId="11C81085" w14:textId="77777777" w:rsidR="006F5CF9" w:rsidRPr="00642957" w:rsidRDefault="006F5CF9" w:rsidP="006F5CF9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642957">
              <w:rPr>
                <w:bCs/>
                <w:iCs/>
                <w:sz w:val="20"/>
                <w:szCs w:val="20"/>
              </w:rPr>
              <w:t xml:space="preserve">S3-Seminarium 3 – </w:t>
            </w:r>
            <w:r w:rsidRPr="00642957">
              <w:rPr>
                <w:sz w:val="20"/>
                <w:szCs w:val="20"/>
              </w:rPr>
              <w:t xml:space="preserve">Objawy stomatologiczne </w:t>
            </w:r>
            <w:r w:rsidRPr="00642957">
              <w:rPr>
                <w:bCs/>
                <w:iCs/>
                <w:sz w:val="20"/>
                <w:szCs w:val="20"/>
              </w:rPr>
              <w:t>– W2</w:t>
            </w:r>
          </w:p>
          <w:p w14:paraId="09390D65" w14:textId="7ACEBA14" w:rsidR="005205BB" w:rsidRDefault="006F5CF9" w:rsidP="005205BB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642957">
              <w:rPr>
                <w:bCs/>
                <w:iCs/>
                <w:sz w:val="20"/>
                <w:szCs w:val="20"/>
              </w:rPr>
              <w:t xml:space="preserve">S4-Seminarium 4 – </w:t>
            </w:r>
            <w:r w:rsidRPr="00642957">
              <w:rPr>
                <w:sz w:val="20"/>
                <w:szCs w:val="20"/>
              </w:rPr>
              <w:t xml:space="preserve">Prawny aspekt krzywdzenia dziecka </w:t>
            </w:r>
            <w:r w:rsidRPr="00642957">
              <w:rPr>
                <w:bCs/>
                <w:iCs/>
                <w:sz w:val="20"/>
                <w:szCs w:val="20"/>
              </w:rPr>
              <w:t>– W3, U2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</w:p>
          <w:p w14:paraId="051D5183" w14:textId="6CC39A7B" w:rsidR="006F5CF9" w:rsidRPr="004C01A5" w:rsidRDefault="006F5CF9" w:rsidP="005205BB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642957">
              <w:rPr>
                <w:bCs/>
                <w:iCs/>
                <w:sz w:val="20"/>
                <w:szCs w:val="20"/>
              </w:rPr>
              <w:t xml:space="preserve">S5-Seminarium 5 – </w:t>
            </w:r>
            <w:r w:rsidRPr="00642957">
              <w:rPr>
                <w:sz w:val="20"/>
                <w:szCs w:val="20"/>
              </w:rPr>
              <w:t xml:space="preserve">kolokwium </w:t>
            </w:r>
          </w:p>
        </w:tc>
      </w:tr>
      <w:tr w:rsidR="006F5CF9" w:rsidRPr="005205BB" w14:paraId="4251E1E3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7784" w14:textId="77777777" w:rsidR="006F5CF9" w:rsidRPr="005205BB" w:rsidRDefault="006F5CF9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205BB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6F5CF9" w:rsidRPr="005205BB" w14:paraId="396E36A7" w14:textId="77777777" w:rsidTr="00740959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A09F" w14:textId="2BF00CE4" w:rsidR="006F5CF9" w:rsidRPr="005205BB" w:rsidRDefault="006F5CF9" w:rsidP="00B941BD">
            <w:pPr>
              <w:jc w:val="center"/>
              <w:rPr>
                <w:b/>
                <w:bCs/>
                <w:color w:val="0000FF"/>
                <w:sz w:val="18"/>
              </w:rPr>
            </w:pPr>
            <w:r w:rsidRPr="005205BB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E7D3" w14:textId="332B3F40" w:rsidR="006F5CF9" w:rsidRPr="005205BB" w:rsidRDefault="006F5CF9" w:rsidP="00740959">
            <w:pPr>
              <w:jc w:val="center"/>
              <w:rPr>
                <w:sz w:val="18"/>
                <w:szCs w:val="20"/>
              </w:rPr>
            </w:pPr>
            <w:r w:rsidRPr="005205BB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715A" w14:textId="77777777" w:rsidR="006F5CF9" w:rsidRPr="005205BB" w:rsidRDefault="006F5CF9" w:rsidP="00B941BD">
            <w:pPr>
              <w:jc w:val="center"/>
              <w:rPr>
                <w:sz w:val="18"/>
                <w:szCs w:val="20"/>
              </w:rPr>
            </w:pPr>
            <w:r w:rsidRPr="005205BB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7284" w14:textId="77777777" w:rsidR="006F5CF9" w:rsidRPr="005205BB" w:rsidRDefault="006F5CF9" w:rsidP="00B941BD">
            <w:pPr>
              <w:jc w:val="center"/>
              <w:rPr>
                <w:sz w:val="18"/>
                <w:szCs w:val="20"/>
              </w:rPr>
            </w:pPr>
            <w:r w:rsidRPr="005205BB">
              <w:rPr>
                <w:sz w:val="18"/>
                <w:szCs w:val="20"/>
              </w:rPr>
              <w:t>Kryterium zaliczenia</w:t>
            </w:r>
          </w:p>
        </w:tc>
      </w:tr>
      <w:tr w:rsidR="005205BB" w:rsidRPr="00807D55" w14:paraId="32FE49CB" w14:textId="77777777" w:rsidTr="00740959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4337284" w14:textId="1853CB70" w:rsidR="005205BB" w:rsidRPr="00E37F7E" w:rsidRDefault="005205BB" w:rsidP="005205BB">
            <w:pPr>
              <w:rPr>
                <w:b/>
                <w:bCs/>
                <w:sz w:val="20"/>
                <w:szCs w:val="18"/>
              </w:rPr>
            </w:pPr>
            <w:r>
              <w:rPr>
                <w:bCs/>
                <w:sz w:val="18"/>
                <w:szCs w:val="18"/>
              </w:rPr>
              <w:t>W1,W2, W3, U1, U2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14:paraId="54BD2797" w14:textId="439095F6" w:rsidR="005205BB" w:rsidRPr="00417228" w:rsidRDefault="005205BB" w:rsidP="00D52DBE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7A4AC6F" w14:textId="6127CDF7" w:rsidR="005205BB" w:rsidRPr="00E37F7E" w:rsidRDefault="005205BB" w:rsidP="00E37F7E">
            <w:pPr>
              <w:pStyle w:val="NormalnyWeb"/>
            </w:pPr>
            <w:r>
              <w:rPr>
                <w:bCs/>
                <w:sz w:val="18"/>
                <w:szCs w:val="18"/>
              </w:rPr>
              <w:t>Kolokwium</w:t>
            </w:r>
          </w:p>
        </w:tc>
        <w:tc>
          <w:tcPr>
            <w:tcW w:w="3182" w:type="dxa"/>
            <w:gridSpan w:val="3"/>
            <w:shd w:val="clear" w:color="auto" w:fill="F2F2F2" w:themeFill="background1" w:themeFillShade="F2"/>
            <w:vAlign w:val="center"/>
          </w:tcPr>
          <w:p w14:paraId="037823B3" w14:textId="4F156481" w:rsidR="005205BB" w:rsidRPr="00807D55" w:rsidRDefault="005205BB" w:rsidP="00D52DB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Uzyskanie ponad 60% w protokole zaliczenia</w:t>
            </w:r>
          </w:p>
        </w:tc>
      </w:tr>
      <w:tr w:rsidR="005205BB" w:rsidRPr="005205BB" w14:paraId="7ECABF33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14:paraId="6EDBBC11" w14:textId="77777777" w:rsidR="005205BB" w:rsidRPr="005205BB" w:rsidRDefault="005205BB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205BB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5205BB" w:rsidRPr="00807D55" w14:paraId="3DCEF2B8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 w:themeFill="background1" w:themeFillShade="F2"/>
            <w:vAlign w:val="center"/>
          </w:tcPr>
          <w:p w14:paraId="4315FE70" w14:textId="20FDF016" w:rsidR="005205BB" w:rsidRPr="00807D55" w:rsidRDefault="005205BB" w:rsidP="00E37F7E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lastRenderedPageBreak/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 w:rsidRPr="00E37F7E">
              <w:rPr>
                <w:rFonts w:ascii="Arial" w:hAnsi="Arial" w:cs="Arial"/>
                <w:sz w:val="18"/>
                <w:szCs w:val="18"/>
              </w:rPr>
              <w:t>zaliczenie bez oceny (nie dotyczy)</w:t>
            </w:r>
          </w:p>
        </w:tc>
      </w:tr>
      <w:tr w:rsidR="005205BB" w:rsidRPr="00807D55" w14:paraId="6CB0D9D0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47424320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60B00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5205BB" w:rsidRPr="00807D55" w14:paraId="1721624F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7A0E018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51C1E956" w14:textId="1C93D714" w:rsidR="005205BB" w:rsidRPr="002E60B6" w:rsidRDefault="005205B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18"/>
                <w:szCs w:val="20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5205BB" w:rsidRPr="00807D55" w14:paraId="3BA87E9F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76C530E9" w14:textId="625BEC95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4E0A" w14:textId="6EAEE39E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5205BB" w:rsidRPr="00807D55" w14:paraId="2FEDECC3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4A0E5AF3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23C3F72B" w14:textId="465F1DEF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5205BB" w:rsidRPr="00807D55" w14:paraId="2AE2165C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5A0BAE6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122EDD07" w14:textId="4A0C254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5205BB" w:rsidRPr="00807D55" w14:paraId="39D214CA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3E807F78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62A6F356" w14:textId="4EFEEB42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5205BB" w:rsidRPr="00807D55" w14:paraId="4340953A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4B746E76" w14:textId="77777777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4CBE7FFB" w14:textId="24943458" w:rsidR="005205BB" w:rsidRPr="00807D55" w:rsidRDefault="005205BB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6F5CF9">
              <w:rPr>
                <w:sz w:val="20"/>
                <w:szCs w:val="20"/>
              </w:rPr>
              <w:t>nie dotyczy</w:t>
            </w:r>
          </w:p>
        </w:tc>
      </w:tr>
      <w:tr w:rsidR="005205BB" w:rsidRPr="005205BB" w14:paraId="4C237095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1FA9B221" w14:textId="77777777" w:rsidR="005205BB" w:rsidRPr="005205BB" w:rsidRDefault="005205BB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Literatura </w:t>
            </w:r>
          </w:p>
        </w:tc>
      </w:tr>
      <w:tr w:rsidR="005205BB" w:rsidRPr="00807D55" w14:paraId="02D96ED3" w14:textId="77777777" w:rsidTr="005205BB">
        <w:trPr>
          <w:trHeight w:val="832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50C01631" w14:textId="77777777" w:rsidR="005205BB" w:rsidRPr="005205BB" w:rsidRDefault="005205BB" w:rsidP="005205BB">
            <w:pPr>
              <w:spacing w:before="120"/>
              <w:rPr>
                <w:b/>
                <w:sz w:val="20"/>
                <w:szCs w:val="20"/>
              </w:rPr>
            </w:pPr>
            <w:r w:rsidRPr="005205BB">
              <w:rPr>
                <w:b/>
                <w:sz w:val="20"/>
                <w:szCs w:val="20"/>
              </w:rPr>
              <w:t>Literatura obowiązkowa:</w:t>
            </w:r>
          </w:p>
          <w:p w14:paraId="4234E8F2" w14:textId="74202F1D" w:rsidR="005205BB" w:rsidRPr="00BA1EE0" w:rsidRDefault="005205BB" w:rsidP="005205BB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5BB">
              <w:rPr>
                <w:rFonts w:ascii="Times New Roman" w:hAnsi="Times New Roman"/>
                <w:sz w:val="20"/>
                <w:szCs w:val="20"/>
              </w:rPr>
              <w:t>Maria Beisert „Seksualność w cyklu życia człowieka”, Warszawa 2006</w:t>
            </w:r>
          </w:p>
        </w:tc>
      </w:tr>
      <w:tr w:rsidR="005205BB" w:rsidRPr="005205BB" w14:paraId="61EBFB2E" w14:textId="77777777" w:rsidTr="005205BB">
        <w:trPr>
          <w:trHeight w:val="547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6A7D3F22" w14:textId="383DC1C5" w:rsidR="005205BB" w:rsidRPr="005205BB" w:rsidRDefault="005205BB" w:rsidP="00420E99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5205BB">
              <w:rPr>
                <w:rFonts w:ascii="Arial" w:hAnsi="Arial" w:cs="Arial"/>
                <w:b/>
                <w:sz w:val="22"/>
                <w:szCs w:val="22"/>
              </w:rPr>
              <w:t>Kalkulacja punktów ECTS</w:t>
            </w:r>
            <w:r w:rsidRPr="005205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05BB" w:rsidRPr="00807D55" w14:paraId="6052C908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350FFFE9" w14:textId="77777777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1D94C36" w14:textId="77777777" w:rsidR="005205BB" w:rsidRPr="00807D55" w:rsidRDefault="005205BB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484D80CB" w14:textId="77777777" w:rsidR="005205BB" w:rsidRPr="00807D55" w:rsidRDefault="005205BB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5205BB" w:rsidRPr="00807D55" w14:paraId="3C42749E" w14:textId="77777777" w:rsidTr="00807D55">
        <w:trPr>
          <w:trHeight w:val="70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62F71737" w14:textId="77777777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5205BB" w:rsidRPr="00807D55" w14:paraId="211ABB00" w14:textId="77777777" w:rsidTr="00B6467C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C80B0DB" w14:textId="77777777" w:rsidR="005205BB" w:rsidRPr="00807D55" w:rsidRDefault="005205BB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500DAB22" w14:textId="612B955D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D4BD1">
              <w:rPr>
                <w:b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376B0E92" w14:textId="12647CFD" w:rsidR="005205BB" w:rsidRPr="00807D55" w:rsidRDefault="005205BB" w:rsidP="00FF63AF">
            <w:pPr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BD4BD1">
              <w:rPr>
                <w:b/>
                <w:i/>
                <w:sz w:val="20"/>
                <w:szCs w:val="20"/>
              </w:rPr>
              <w:t xml:space="preserve"> –</w:t>
            </w:r>
          </w:p>
        </w:tc>
      </w:tr>
      <w:tr w:rsidR="005205BB" w:rsidRPr="00807D55" w14:paraId="066DB5A5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1984BF2D" w14:textId="77777777" w:rsidR="005205BB" w:rsidRPr="00807D55" w:rsidRDefault="005205BB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14A6E277" w14:textId="4CCB1949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F074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14:paraId="614A9CC9" w14:textId="2695F04B" w:rsidR="005205BB" w:rsidRPr="00807D55" w:rsidRDefault="005205BB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F074B">
              <w:rPr>
                <w:b/>
                <w:sz w:val="20"/>
                <w:szCs w:val="20"/>
              </w:rPr>
              <w:t>0,75</w:t>
            </w:r>
          </w:p>
        </w:tc>
      </w:tr>
      <w:tr w:rsidR="005205BB" w:rsidRPr="00807D55" w14:paraId="7368DCF6" w14:textId="77777777" w:rsidTr="00CD16C9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39DE40A0" w14:textId="77777777" w:rsidR="005205BB" w:rsidRPr="00807D55" w:rsidRDefault="005205BB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1E62111E" w14:textId="48D925EF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45F38">
              <w:rPr>
                <w:b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33378151" w14:textId="4D910C14" w:rsidR="005205BB" w:rsidRPr="00807D55" w:rsidRDefault="005205BB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C45F38">
              <w:rPr>
                <w:b/>
                <w:i/>
                <w:sz w:val="20"/>
                <w:szCs w:val="20"/>
              </w:rPr>
              <w:t xml:space="preserve"> –</w:t>
            </w:r>
          </w:p>
        </w:tc>
      </w:tr>
      <w:tr w:rsidR="005205BB" w:rsidRPr="00807D55" w14:paraId="1E6AF948" w14:textId="77777777" w:rsidTr="00807D55">
        <w:trPr>
          <w:trHeight w:val="70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0E8BA5F9" w14:textId="3825FB6E" w:rsidR="005205BB" w:rsidRPr="00807D55" w:rsidRDefault="005205BB" w:rsidP="005205B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 w:rsidRPr="002E60B6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.</w:t>
            </w:r>
          </w:p>
        </w:tc>
      </w:tr>
      <w:tr w:rsidR="005205BB" w:rsidRPr="00807D55" w14:paraId="7C033A38" w14:textId="77777777" w:rsidTr="003013AB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08E9FF00" w14:textId="77777777" w:rsidR="005205BB" w:rsidRPr="00807D55" w:rsidRDefault="005205BB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13E84D30" w14:textId="3C768A59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B2D7D">
              <w:rPr>
                <w:b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51E5E807" w14:textId="660564C4" w:rsidR="005205BB" w:rsidRPr="00807D55" w:rsidRDefault="005205BB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B2D7D">
              <w:rPr>
                <w:b/>
                <w:i/>
                <w:sz w:val="20"/>
                <w:szCs w:val="20"/>
              </w:rPr>
              <w:t xml:space="preserve"> –</w:t>
            </w:r>
          </w:p>
        </w:tc>
      </w:tr>
      <w:tr w:rsidR="005205BB" w:rsidRPr="00807D55" w14:paraId="6B1B8701" w14:textId="77777777" w:rsidTr="003013AB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22DD62D8" w14:textId="01AB71C6" w:rsidR="005205BB" w:rsidRPr="00807D55" w:rsidRDefault="005205BB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2225AC8C" w14:textId="2AA63B52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B2D7D">
              <w:rPr>
                <w:b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1A59338E" w14:textId="77F7A89D" w:rsidR="005205BB" w:rsidRPr="00807D55" w:rsidRDefault="005205BB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B2D7D">
              <w:rPr>
                <w:b/>
                <w:i/>
                <w:sz w:val="20"/>
                <w:szCs w:val="20"/>
              </w:rPr>
              <w:t xml:space="preserve"> –</w:t>
            </w:r>
          </w:p>
        </w:tc>
      </w:tr>
      <w:tr w:rsidR="005205BB" w:rsidRPr="00807D55" w14:paraId="2295741E" w14:textId="77777777" w:rsidTr="003013AB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1A1728F4" w14:textId="77777777" w:rsidR="005205BB" w:rsidRPr="00807D55" w:rsidRDefault="005205BB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14:paraId="058AC839" w14:textId="463E7B1A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B2D7D">
              <w:rPr>
                <w:b/>
                <w:i/>
                <w:sz w:val="20"/>
                <w:szCs w:val="20"/>
              </w:rPr>
              <w:t xml:space="preserve"> –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382FF34C" w14:textId="730C8113" w:rsidR="005205BB" w:rsidRPr="00807D55" w:rsidRDefault="005205BB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B2D7D">
              <w:rPr>
                <w:b/>
                <w:i/>
                <w:sz w:val="20"/>
                <w:szCs w:val="20"/>
              </w:rPr>
              <w:t xml:space="preserve"> –</w:t>
            </w:r>
          </w:p>
        </w:tc>
      </w:tr>
      <w:tr w:rsidR="005205BB" w:rsidRPr="00807D55" w14:paraId="6F984F24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A945DA4" w14:textId="77777777" w:rsidR="005205BB" w:rsidRPr="00807D55" w:rsidRDefault="005205BB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8D94602" w14:textId="3CF25E1C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F074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25F5DA5" w14:textId="604601ED" w:rsidR="005205BB" w:rsidRPr="00807D55" w:rsidRDefault="005205BB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F074B">
              <w:rPr>
                <w:b/>
                <w:sz w:val="20"/>
                <w:szCs w:val="20"/>
              </w:rPr>
              <w:t>0,75</w:t>
            </w:r>
          </w:p>
        </w:tc>
      </w:tr>
      <w:tr w:rsidR="005205BB" w:rsidRPr="00807D55" w14:paraId="2C1DC5CE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0DDE" w14:textId="77777777" w:rsidR="005205BB" w:rsidRPr="00807D55" w:rsidRDefault="005205BB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205BB" w:rsidRPr="00807D55" w14:paraId="0FB368D3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469B" w14:textId="0EB1F61B" w:rsidR="005205BB" w:rsidRPr="005205BB" w:rsidRDefault="005205BB" w:rsidP="005205BB">
            <w:pPr>
              <w:rPr>
                <w:bCs/>
                <w:sz w:val="20"/>
                <w:szCs w:val="20"/>
              </w:rPr>
            </w:pPr>
            <w:r w:rsidRPr="00746EEC">
              <w:rPr>
                <w:bCs/>
                <w:sz w:val="20"/>
                <w:szCs w:val="20"/>
              </w:rPr>
              <w:t>KONTAKT:</w:t>
            </w:r>
            <w:r w:rsidRPr="00746EEC">
              <w:rPr>
                <w:bCs/>
                <w:sz w:val="20"/>
                <w:szCs w:val="20"/>
              </w:rPr>
              <w:br/>
              <w:t xml:space="preserve">mail: </w:t>
            </w:r>
            <w:hyperlink r:id="rId9" w:history="1">
              <w:r w:rsidRPr="00746EEC">
                <w:rPr>
                  <w:rStyle w:val="Hipercze"/>
                  <w:bCs/>
                  <w:sz w:val="20"/>
                  <w:szCs w:val="20"/>
                </w:rPr>
                <w:t>tkrasuski@gmail.com</w:t>
              </w:r>
            </w:hyperlink>
          </w:p>
        </w:tc>
      </w:tr>
    </w:tbl>
    <w:p w14:paraId="70C92930" w14:textId="77777777" w:rsidR="00E773D4" w:rsidRPr="00807D55" w:rsidRDefault="00E773D4" w:rsidP="00E773D4">
      <w:pPr>
        <w:autoSpaceDE w:val="0"/>
        <w:autoSpaceDN w:val="0"/>
        <w:adjustRightInd w:val="0"/>
        <w:rPr>
          <w:sz w:val="22"/>
          <w:szCs w:val="22"/>
        </w:rPr>
      </w:pPr>
    </w:p>
    <w:p w14:paraId="14EC91E3" w14:textId="77777777" w:rsidR="00E773D4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14:paraId="52A55EF2" w14:textId="77777777"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4396782E" w14:textId="77777777"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2D384D92" w14:textId="1D264B7A" w:rsidR="0048353E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 w:rsidR="00277E03">
        <w:rPr>
          <w:rFonts w:ascii="Arial" w:hAnsi="Arial" w:cs="Arial"/>
          <w:sz w:val="20"/>
        </w:rPr>
        <w:t>o</w:t>
      </w:r>
      <w:r w:rsidR="00277E03" w:rsidRPr="00807D55">
        <w:rPr>
          <w:rFonts w:ascii="Arial" w:hAnsi="Arial" w:cs="Arial"/>
          <w:sz w:val="20"/>
        </w:rPr>
        <w:t xml:space="preserve">soby </w:t>
      </w:r>
      <w:r w:rsidRPr="00807D55">
        <w:rPr>
          <w:rFonts w:ascii="Arial" w:hAnsi="Arial" w:cs="Arial"/>
          <w:sz w:val="20"/>
        </w:rPr>
        <w:t>odpowiedzialnej za sylabus</w:t>
      </w:r>
    </w:p>
    <w:p w14:paraId="6404A3D7" w14:textId="77777777"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277E03" w:rsidRPr="00807D55" w:rsidSect="00391F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0C56" w14:textId="77777777" w:rsidR="00D96D78" w:rsidRDefault="00D96D78" w:rsidP="00C1469C">
      <w:r>
        <w:separator/>
      </w:r>
    </w:p>
  </w:endnote>
  <w:endnote w:type="continuationSeparator" w:id="0">
    <w:p w14:paraId="26C9159D" w14:textId="77777777" w:rsidR="00D96D78" w:rsidRDefault="00D96D78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1738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5C8A32" w14:textId="77777777" w:rsidR="00EA6206" w:rsidRDefault="00EA6206" w:rsidP="00EA6206">
            <w:pPr>
              <w:pStyle w:val="Stopka"/>
              <w:jc w:val="center"/>
            </w:pPr>
            <w:r w:rsidRPr="00EA6206">
              <w:rPr>
                <w:rFonts w:ascii="Arial" w:hAnsi="Arial" w:cs="Arial"/>
                <w:sz w:val="20"/>
              </w:rPr>
              <w:t xml:space="preserve">Strona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D7B8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A6206">
              <w:rPr>
                <w:rFonts w:ascii="Arial" w:hAnsi="Arial" w:cs="Arial"/>
                <w:sz w:val="20"/>
              </w:rPr>
              <w:t xml:space="preserve"> z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D7B8E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1A9E" w14:textId="77777777" w:rsidR="00D96D78" w:rsidRDefault="00D96D78" w:rsidP="00C1469C">
      <w:r>
        <w:separator/>
      </w:r>
    </w:p>
  </w:footnote>
  <w:footnote w:type="continuationSeparator" w:id="0">
    <w:p w14:paraId="279DE41C" w14:textId="77777777" w:rsidR="00D96D78" w:rsidRDefault="00D96D78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C327" w14:textId="77777777" w:rsidR="00C1469C" w:rsidRPr="004D6A93" w:rsidRDefault="00C1469C" w:rsidP="00C1469C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>Załącznik</w:t>
    </w:r>
    <w:r w:rsidR="00EA6206" w:rsidRPr="004D6A93">
      <w:rPr>
        <w:rFonts w:ascii="Arial" w:hAnsi="Arial" w:cs="Arial"/>
        <w:i/>
        <w:sz w:val="16"/>
      </w:rPr>
      <w:t xml:space="preserve"> nr </w:t>
    </w:r>
    <w:r w:rsidR="003314DA" w:rsidRPr="004D6A93">
      <w:rPr>
        <w:rFonts w:ascii="Arial" w:hAnsi="Arial" w:cs="Arial"/>
        <w:i/>
        <w:sz w:val="16"/>
      </w:rPr>
      <w:t>2</w:t>
    </w:r>
    <w:r w:rsidR="00EA6206" w:rsidRPr="004D6A93">
      <w:rPr>
        <w:rFonts w:ascii="Arial" w:hAnsi="Arial" w:cs="Arial"/>
        <w:i/>
        <w:sz w:val="16"/>
      </w:rPr>
      <w:t xml:space="preserve"> do procedury opracowywania i okresowego przeglądu programów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2041"/>
    <w:multiLevelType w:val="hybridMultilevel"/>
    <w:tmpl w:val="51523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22B05"/>
    <w:rsid w:val="00025191"/>
    <w:rsid w:val="000354EF"/>
    <w:rsid w:val="0003766E"/>
    <w:rsid w:val="00080961"/>
    <w:rsid w:val="000825CA"/>
    <w:rsid w:val="000B273F"/>
    <w:rsid w:val="000E6C42"/>
    <w:rsid w:val="00112AF1"/>
    <w:rsid w:val="00114847"/>
    <w:rsid w:val="001555BD"/>
    <w:rsid w:val="0016077E"/>
    <w:rsid w:val="001635A9"/>
    <w:rsid w:val="00163A38"/>
    <w:rsid w:val="001861B1"/>
    <w:rsid w:val="001C4DF2"/>
    <w:rsid w:val="001C52D7"/>
    <w:rsid w:val="001D4B84"/>
    <w:rsid w:val="002465BB"/>
    <w:rsid w:val="00277E03"/>
    <w:rsid w:val="002E60B6"/>
    <w:rsid w:val="003314DA"/>
    <w:rsid w:val="00383F14"/>
    <w:rsid w:val="00385CA5"/>
    <w:rsid w:val="00391F7F"/>
    <w:rsid w:val="003F44AC"/>
    <w:rsid w:val="00400455"/>
    <w:rsid w:val="0040063B"/>
    <w:rsid w:val="00417228"/>
    <w:rsid w:val="00420E99"/>
    <w:rsid w:val="004236D9"/>
    <w:rsid w:val="0048353E"/>
    <w:rsid w:val="00491973"/>
    <w:rsid w:val="004B46CD"/>
    <w:rsid w:val="004C01A5"/>
    <w:rsid w:val="004D3C13"/>
    <w:rsid w:val="004D6A93"/>
    <w:rsid w:val="0050785D"/>
    <w:rsid w:val="005205BB"/>
    <w:rsid w:val="00535FBF"/>
    <w:rsid w:val="00541A87"/>
    <w:rsid w:val="005A1181"/>
    <w:rsid w:val="005B0138"/>
    <w:rsid w:val="005C127F"/>
    <w:rsid w:val="005F6A54"/>
    <w:rsid w:val="00627057"/>
    <w:rsid w:val="0064055A"/>
    <w:rsid w:val="006B1A97"/>
    <w:rsid w:val="006E4D1D"/>
    <w:rsid w:val="006F5CF9"/>
    <w:rsid w:val="00705652"/>
    <w:rsid w:val="00721362"/>
    <w:rsid w:val="00740959"/>
    <w:rsid w:val="007674BC"/>
    <w:rsid w:val="00780F73"/>
    <w:rsid w:val="007D7B8E"/>
    <w:rsid w:val="00807D55"/>
    <w:rsid w:val="00835C15"/>
    <w:rsid w:val="0084343B"/>
    <w:rsid w:val="008706F9"/>
    <w:rsid w:val="00873CCF"/>
    <w:rsid w:val="00881124"/>
    <w:rsid w:val="008C1C2A"/>
    <w:rsid w:val="008F1C92"/>
    <w:rsid w:val="008F4B85"/>
    <w:rsid w:val="0090401D"/>
    <w:rsid w:val="00940C12"/>
    <w:rsid w:val="009574C9"/>
    <w:rsid w:val="00962F79"/>
    <w:rsid w:val="0096716D"/>
    <w:rsid w:val="009B09C1"/>
    <w:rsid w:val="009B38F8"/>
    <w:rsid w:val="00A41B9A"/>
    <w:rsid w:val="00A651AA"/>
    <w:rsid w:val="00A75156"/>
    <w:rsid w:val="00A813E7"/>
    <w:rsid w:val="00A93123"/>
    <w:rsid w:val="00AA0C18"/>
    <w:rsid w:val="00AE26A5"/>
    <w:rsid w:val="00AF3EEB"/>
    <w:rsid w:val="00B75703"/>
    <w:rsid w:val="00B83AA7"/>
    <w:rsid w:val="00B941BD"/>
    <w:rsid w:val="00BA1EE0"/>
    <w:rsid w:val="00BB3152"/>
    <w:rsid w:val="00BC75BC"/>
    <w:rsid w:val="00BE2252"/>
    <w:rsid w:val="00C1469C"/>
    <w:rsid w:val="00C227CB"/>
    <w:rsid w:val="00C74DC7"/>
    <w:rsid w:val="00CD4FF1"/>
    <w:rsid w:val="00CE33DF"/>
    <w:rsid w:val="00D61080"/>
    <w:rsid w:val="00D6233C"/>
    <w:rsid w:val="00D75FAF"/>
    <w:rsid w:val="00D77BD5"/>
    <w:rsid w:val="00D96D78"/>
    <w:rsid w:val="00DD3468"/>
    <w:rsid w:val="00DE3898"/>
    <w:rsid w:val="00E32968"/>
    <w:rsid w:val="00E37F7E"/>
    <w:rsid w:val="00E773D4"/>
    <w:rsid w:val="00EA6206"/>
    <w:rsid w:val="00EE420E"/>
    <w:rsid w:val="00F07286"/>
    <w:rsid w:val="00F07A4A"/>
    <w:rsid w:val="00F13567"/>
    <w:rsid w:val="00F204C8"/>
    <w:rsid w:val="00F25449"/>
    <w:rsid w:val="00FE582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5356"/>
  <w15:docId w15:val="{DECBF123-9F99-4DD5-861C-B80EC17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customStyle="1" w:styleId="Default">
    <w:name w:val="Default"/>
    <w:rsid w:val="000E6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7F7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asu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8E6B-7C47-4F2D-8932-046F6C99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Magdalena Rojek</cp:lastModifiedBy>
  <cp:revision>5</cp:revision>
  <cp:lastPrinted>2019-07-02T07:14:00Z</cp:lastPrinted>
  <dcterms:created xsi:type="dcterms:W3CDTF">2018-06-18T11:38:00Z</dcterms:created>
  <dcterms:modified xsi:type="dcterms:W3CDTF">2019-08-05T11:31:00Z</dcterms:modified>
</cp:coreProperties>
</file>